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6575" w14:textId="5B8DA3F1" w:rsidR="006527E6" w:rsidRPr="006527E6" w:rsidRDefault="006527E6" w:rsidP="0069216C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03311EE3" w14:textId="6A37EF91" w:rsidR="006527E6" w:rsidRDefault="006527E6" w:rsidP="00376D93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2C437147">
        <w:rPr>
          <w:rFonts w:ascii="Arial" w:hAnsi="Arial" w:cs="Arial"/>
          <w:b/>
          <w:bCs/>
          <w:sz w:val="28"/>
          <w:szCs w:val="28"/>
        </w:rPr>
        <w:t>FORMATO</w:t>
      </w:r>
      <w:r w:rsidR="0069216C" w:rsidRPr="2C437147">
        <w:rPr>
          <w:rFonts w:ascii="Arial" w:hAnsi="Arial" w:cs="Arial"/>
          <w:b/>
          <w:bCs/>
          <w:sz w:val="28"/>
          <w:szCs w:val="28"/>
        </w:rPr>
        <w:t xml:space="preserve"> </w:t>
      </w:r>
      <w:r w:rsidR="6A192CA3" w:rsidRPr="2C437147">
        <w:rPr>
          <w:rFonts w:ascii="Arial" w:hAnsi="Arial" w:cs="Arial"/>
          <w:b/>
          <w:bCs/>
          <w:sz w:val="28"/>
          <w:szCs w:val="28"/>
        </w:rPr>
        <w:t>3</w:t>
      </w:r>
      <w:r w:rsidRPr="2C43714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A4AE84B" w14:textId="5CFA74EE" w:rsidR="007A55C5" w:rsidRPr="006527E6" w:rsidRDefault="007A55C5" w:rsidP="00376D93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CERTIFICADO PLAN DE SOSTENIBILIDAD</w:t>
      </w:r>
    </w:p>
    <w:p w14:paraId="3278B67C" w14:textId="77777777" w:rsidR="006527E6" w:rsidRPr="006527E6" w:rsidRDefault="006527E6" w:rsidP="00376D93">
      <w:pPr>
        <w:spacing w:line="276" w:lineRule="auto"/>
        <w:rPr>
          <w:rFonts w:ascii="Arial" w:hAnsi="Arial" w:cs="Arial"/>
          <w:b/>
          <w:bCs/>
        </w:rPr>
      </w:pPr>
    </w:p>
    <w:p w14:paraId="0E7A94BA" w14:textId="37BA6726" w:rsidR="006527E6" w:rsidRPr="006527E6" w:rsidRDefault="006527E6" w:rsidP="00376D93">
      <w:pPr>
        <w:spacing w:after="0" w:line="276" w:lineRule="auto"/>
        <w:rPr>
          <w:rFonts w:ascii="Arial" w:hAnsi="Arial" w:cs="Arial"/>
        </w:rPr>
      </w:pPr>
      <w:r w:rsidRPr="006527E6">
        <w:rPr>
          <w:rFonts w:ascii="Arial" w:hAnsi="Arial" w:cs="Arial"/>
        </w:rPr>
        <w:t>Código de identificación del proyecto de inversión: ___________________</w:t>
      </w:r>
      <w:r>
        <w:rPr>
          <w:rFonts w:ascii="Arial" w:hAnsi="Arial" w:cs="Arial"/>
        </w:rPr>
        <w:t>____________</w:t>
      </w:r>
      <w:r w:rsidR="00E3568B">
        <w:rPr>
          <w:rFonts w:ascii="Arial" w:hAnsi="Arial" w:cs="Arial"/>
        </w:rPr>
        <w:t>_______________</w:t>
      </w:r>
    </w:p>
    <w:p w14:paraId="6A32018C" w14:textId="129BDA1B" w:rsidR="006527E6" w:rsidRDefault="006527E6" w:rsidP="00376D93">
      <w:pPr>
        <w:spacing w:line="276" w:lineRule="auto"/>
        <w:rPr>
          <w:rFonts w:ascii="Arial" w:hAnsi="Arial" w:cs="Arial"/>
        </w:rPr>
      </w:pPr>
      <w:r w:rsidRPr="006527E6">
        <w:rPr>
          <w:rFonts w:ascii="Arial" w:hAnsi="Arial" w:cs="Arial"/>
        </w:rPr>
        <w:t>Nombre del proyect</w:t>
      </w:r>
      <w:r w:rsidR="0069216C">
        <w:rPr>
          <w:rFonts w:ascii="Arial" w:hAnsi="Arial" w:cs="Arial"/>
        </w:rPr>
        <w:t>o</w:t>
      </w:r>
      <w:r w:rsidRPr="006527E6">
        <w:rPr>
          <w:rFonts w:ascii="Arial" w:hAnsi="Arial" w:cs="Arial"/>
        </w:rPr>
        <w:t xml:space="preserve"> de inversión: _____________________________________</w:t>
      </w:r>
      <w:r>
        <w:rPr>
          <w:rFonts w:ascii="Arial" w:hAnsi="Arial" w:cs="Arial"/>
        </w:rPr>
        <w:t>_______</w:t>
      </w:r>
      <w:r w:rsidR="00E3568B">
        <w:rPr>
          <w:rFonts w:ascii="Arial" w:hAnsi="Arial" w:cs="Arial"/>
        </w:rPr>
        <w:t>_______________</w:t>
      </w:r>
    </w:p>
    <w:p w14:paraId="0EB341E1" w14:textId="77777777" w:rsidR="008A6297" w:rsidRPr="006527E6" w:rsidRDefault="008A6297" w:rsidP="007A55C5">
      <w:pPr>
        <w:spacing w:after="0" w:line="276" w:lineRule="auto"/>
        <w:jc w:val="center"/>
        <w:rPr>
          <w:rFonts w:ascii="Arial" w:hAnsi="Arial" w:cs="Arial"/>
        </w:rPr>
      </w:pPr>
    </w:p>
    <w:tbl>
      <w:tblPr>
        <w:tblStyle w:val="Tablaconcuadrcula"/>
        <w:tblW w:w="13008" w:type="dxa"/>
        <w:jc w:val="center"/>
        <w:tblLook w:val="04A0" w:firstRow="1" w:lastRow="0" w:firstColumn="1" w:lastColumn="0" w:noHBand="0" w:noVBand="1"/>
      </w:tblPr>
      <w:tblGrid>
        <w:gridCol w:w="1443"/>
        <w:gridCol w:w="821"/>
        <w:gridCol w:w="946"/>
        <w:gridCol w:w="883"/>
        <w:gridCol w:w="762"/>
        <w:gridCol w:w="761"/>
        <w:gridCol w:w="769"/>
        <w:gridCol w:w="806"/>
        <w:gridCol w:w="844"/>
        <w:gridCol w:w="813"/>
        <w:gridCol w:w="888"/>
        <w:gridCol w:w="1680"/>
        <w:gridCol w:w="1592"/>
      </w:tblGrid>
      <w:tr w:rsidR="00376D93" w:rsidRPr="006527E6" w14:paraId="324E08D1" w14:textId="77777777" w:rsidTr="003248DE">
        <w:trPr>
          <w:jc w:val="center"/>
        </w:trPr>
        <w:tc>
          <w:tcPr>
            <w:tcW w:w="1443" w:type="dxa"/>
            <w:vMerge w:val="restart"/>
            <w:vAlign w:val="center"/>
          </w:tcPr>
          <w:p w14:paraId="02D69D15" w14:textId="296A2FE4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7E6">
              <w:rPr>
                <w:rFonts w:ascii="Arial" w:hAnsi="Arial" w:cs="Arial"/>
                <w:sz w:val="20"/>
                <w:szCs w:val="20"/>
              </w:rPr>
              <w:t>Actividades (1)</w:t>
            </w:r>
          </w:p>
        </w:tc>
        <w:tc>
          <w:tcPr>
            <w:tcW w:w="8293" w:type="dxa"/>
            <w:gridSpan w:val="10"/>
          </w:tcPr>
          <w:p w14:paraId="653538D6" w14:textId="3F86FB01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7E6">
              <w:rPr>
                <w:rFonts w:ascii="Arial" w:hAnsi="Arial" w:cs="Arial"/>
                <w:sz w:val="20"/>
                <w:szCs w:val="20"/>
              </w:rPr>
              <w:t>Horizonte de operación del proyecto de inversión (2)</w:t>
            </w:r>
          </w:p>
        </w:tc>
        <w:tc>
          <w:tcPr>
            <w:tcW w:w="1680" w:type="dxa"/>
            <w:vMerge w:val="restart"/>
            <w:vAlign w:val="center"/>
          </w:tcPr>
          <w:p w14:paraId="45D26274" w14:textId="0ACF87ED" w:rsidR="00376D93" w:rsidRPr="006527E6" w:rsidRDefault="00376D93" w:rsidP="00376D93">
            <w:pPr>
              <w:spacing w:line="276" w:lineRule="auto"/>
              <w:ind w:right="4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7E6">
              <w:rPr>
                <w:rFonts w:ascii="Arial" w:hAnsi="Arial" w:cs="Arial"/>
                <w:sz w:val="20"/>
                <w:szCs w:val="20"/>
              </w:rPr>
              <w:t>Fuente de recursos (3)</w:t>
            </w:r>
          </w:p>
        </w:tc>
        <w:tc>
          <w:tcPr>
            <w:tcW w:w="1592" w:type="dxa"/>
            <w:vMerge w:val="restart"/>
            <w:vAlign w:val="center"/>
          </w:tcPr>
          <w:p w14:paraId="3317C785" w14:textId="65C842F6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7E6">
              <w:rPr>
                <w:rFonts w:ascii="Arial" w:hAnsi="Arial" w:cs="Arial"/>
                <w:sz w:val="20"/>
                <w:szCs w:val="20"/>
              </w:rPr>
              <w:t>Responsable (4)</w:t>
            </w:r>
          </w:p>
        </w:tc>
      </w:tr>
      <w:tr w:rsidR="00376D93" w:rsidRPr="006527E6" w14:paraId="1888F364" w14:textId="77777777" w:rsidTr="005B13A5">
        <w:trPr>
          <w:jc w:val="center"/>
        </w:trPr>
        <w:tc>
          <w:tcPr>
            <w:tcW w:w="1443" w:type="dxa"/>
            <w:vMerge/>
            <w:vAlign w:val="center"/>
          </w:tcPr>
          <w:p w14:paraId="76B5090C" w14:textId="77777777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1" w:type="dxa"/>
            <w:vAlign w:val="center"/>
          </w:tcPr>
          <w:p w14:paraId="1A290A5F" w14:textId="4894D95F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7E6">
              <w:rPr>
                <w:rFonts w:ascii="Arial" w:hAnsi="Arial" w:cs="Arial"/>
                <w:sz w:val="20"/>
                <w:szCs w:val="20"/>
              </w:rPr>
              <w:t>Año 1</w:t>
            </w:r>
          </w:p>
        </w:tc>
        <w:tc>
          <w:tcPr>
            <w:tcW w:w="946" w:type="dxa"/>
            <w:vAlign w:val="center"/>
          </w:tcPr>
          <w:p w14:paraId="337F9F7A" w14:textId="2D1E5AF2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7E6">
              <w:rPr>
                <w:rFonts w:ascii="Arial" w:hAnsi="Arial" w:cs="Arial"/>
                <w:sz w:val="20"/>
                <w:szCs w:val="20"/>
              </w:rPr>
              <w:t>Año 2</w:t>
            </w:r>
          </w:p>
        </w:tc>
        <w:tc>
          <w:tcPr>
            <w:tcW w:w="883" w:type="dxa"/>
            <w:vAlign w:val="center"/>
          </w:tcPr>
          <w:p w14:paraId="4215D14E" w14:textId="7BB1F79D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7E6">
              <w:rPr>
                <w:rFonts w:ascii="Arial" w:hAnsi="Arial" w:cs="Arial"/>
                <w:sz w:val="20"/>
                <w:szCs w:val="20"/>
              </w:rPr>
              <w:t>Año 3</w:t>
            </w:r>
          </w:p>
        </w:tc>
        <w:tc>
          <w:tcPr>
            <w:tcW w:w="762" w:type="dxa"/>
          </w:tcPr>
          <w:p w14:paraId="7174571F" w14:textId="7CC4BF20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7E6">
              <w:rPr>
                <w:rFonts w:ascii="Arial" w:hAnsi="Arial" w:cs="Arial"/>
                <w:sz w:val="20"/>
                <w:szCs w:val="20"/>
              </w:rPr>
              <w:t xml:space="preserve">Año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1" w:type="dxa"/>
          </w:tcPr>
          <w:p w14:paraId="194BA00A" w14:textId="4E9B3D3E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7E6">
              <w:rPr>
                <w:rFonts w:ascii="Arial" w:hAnsi="Arial" w:cs="Arial"/>
                <w:sz w:val="20"/>
                <w:szCs w:val="20"/>
              </w:rPr>
              <w:t xml:space="preserve">Año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9" w:type="dxa"/>
          </w:tcPr>
          <w:p w14:paraId="4CA08280" w14:textId="1404C7F7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7E6">
              <w:rPr>
                <w:rFonts w:ascii="Arial" w:hAnsi="Arial" w:cs="Arial"/>
                <w:sz w:val="20"/>
                <w:szCs w:val="20"/>
              </w:rPr>
              <w:t xml:space="preserve">Año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6" w:type="dxa"/>
          </w:tcPr>
          <w:p w14:paraId="39001AD0" w14:textId="1894336A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7E6">
              <w:rPr>
                <w:rFonts w:ascii="Arial" w:hAnsi="Arial" w:cs="Arial"/>
                <w:sz w:val="20"/>
                <w:szCs w:val="20"/>
              </w:rPr>
              <w:t xml:space="preserve">Año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44" w:type="dxa"/>
          </w:tcPr>
          <w:p w14:paraId="01DD1B83" w14:textId="789E3FB8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7E6">
              <w:rPr>
                <w:rFonts w:ascii="Arial" w:hAnsi="Arial" w:cs="Arial"/>
                <w:sz w:val="20"/>
                <w:szCs w:val="20"/>
              </w:rPr>
              <w:t xml:space="preserve">Año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13" w:type="dxa"/>
            <w:vAlign w:val="center"/>
          </w:tcPr>
          <w:p w14:paraId="093D47B1" w14:textId="5A7EFC26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7E6">
              <w:rPr>
                <w:rFonts w:ascii="Arial" w:hAnsi="Arial" w:cs="Arial"/>
                <w:sz w:val="20"/>
                <w:szCs w:val="20"/>
              </w:rPr>
              <w:t xml:space="preserve">Año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88" w:type="dxa"/>
            <w:vAlign w:val="center"/>
          </w:tcPr>
          <w:p w14:paraId="5A0B69D6" w14:textId="141FB0C1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7E6">
              <w:rPr>
                <w:rFonts w:ascii="Arial" w:hAnsi="Arial" w:cs="Arial"/>
                <w:sz w:val="20"/>
                <w:szCs w:val="20"/>
              </w:rPr>
              <w:t xml:space="preserve">Año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80" w:type="dxa"/>
            <w:vMerge/>
          </w:tcPr>
          <w:p w14:paraId="02E8220B" w14:textId="77777777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vMerge/>
          </w:tcPr>
          <w:p w14:paraId="1E6EB7AC" w14:textId="77777777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76D93" w:rsidRPr="006527E6" w14:paraId="628FE8C6" w14:textId="77777777" w:rsidTr="00376D93">
        <w:trPr>
          <w:jc w:val="center"/>
        </w:trPr>
        <w:tc>
          <w:tcPr>
            <w:tcW w:w="1443" w:type="dxa"/>
          </w:tcPr>
          <w:p w14:paraId="58EE0CC2" w14:textId="04AFEA33" w:rsidR="00376D93" w:rsidRPr="00376D93" w:rsidRDefault="00376D93" w:rsidP="00376D93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6D93">
              <w:rPr>
                <w:rFonts w:ascii="Arial" w:hAnsi="Arial" w:cs="Arial"/>
                <w:sz w:val="16"/>
                <w:szCs w:val="16"/>
              </w:rPr>
              <w:t>Ingreso Anual por Facturación Usuarios</w:t>
            </w:r>
          </w:p>
        </w:tc>
        <w:tc>
          <w:tcPr>
            <w:tcW w:w="821" w:type="dxa"/>
          </w:tcPr>
          <w:p w14:paraId="3F6C489E" w14:textId="77777777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382A9C95" w14:textId="77777777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14:paraId="55C5C908" w14:textId="77777777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14:paraId="6D93A9D7" w14:textId="77777777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20D57699" w14:textId="77777777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dxa"/>
          </w:tcPr>
          <w:p w14:paraId="60FADD9C" w14:textId="77777777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06" w:type="dxa"/>
          </w:tcPr>
          <w:p w14:paraId="3C8622F2" w14:textId="77777777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14:paraId="1C991EF9" w14:textId="77777777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dxa"/>
          </w:tcPr>
          <w:p w14:paraId="402931D5" w14:textId="77777777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</w:tcPr>
          <w:p w14:paraId="1FBE2DFF" w14:textId="0EF3F5CB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vAlign w:val="center"/>
          </w:tcPr>
          <w:p w14:paraId="5DF74D4D" w14:textId="003D264C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76D93">
              <w:rPr>
                <w:rFonts w:ascii="Arial" w:hAnsi="Arial" w:cs="Arial"/>
                <w:sz w:val="16"/>
                <w:szCs w:val="16"/>
              </w:rPr>
              <w:t>Usuarios Y MME</w:t>
            </w:r>
          </w:p>
        </w:tc>
        <w:tc>
          <w:tcPr>
            <w:tcW w:w="1592" w:type="dxa"/>
            <w:vAlign w:val="center"/>
          </w:tcPr>
          <w:p w14:paraId="735D6F9E" w14:textId="30903498" w:rsidR="00376D93" w:rsidRPr="006527E6" w:rsidRDefault="00376D93" w:rsidP="00376D9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76D93">
              <w:rPr>
                <w:rFonts w:ascii="Arial" w:hAnsi="Arial" w:cs="Arial"/>
                <w:sz w:val="16"/>
                <w:szCs w:val="16"/>
              </w:rPr>
              <w:t>Operador de Red</w:t>
            </w:r>
          </w:p>
        </w:tc>
      </w:tr>
      <w:tr w:rsidR="00042170" w:rsidRPr="006527E6" w14:paraId="42D85C9C" w14:textId="77777777" w:rsidTr="004F39EC">
        <w:trPr>
          <w:jc w:val="center"/>
        </w:trPr>
        <w:tc>
          <w:tcPr>
            <w:tcW w:w="1443" w:type="dxa"/>
          </w:tcPr>
          <w:p w14:paraId="45E1CED1" w14:textId="64395AA0" w:rsidR="00042170" w:rsidRPr="006527E6" w:rsidRDefault="00042170" w:rsidP="0004217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42170">
              <w:rPr>
                <w:rFonts w:ascii="Arial" w:hAnsi="Arial" w:cs="Arial"/>
                <w:sz w:val="16"/>
                <w:szCs w:val="16"/>
              </w:rPr>
              <w:t>Egreso por Prestación de Servicios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1" w:type="dxa"/>
          </w:tcPr>
          <w:p w14:paraId="02C80E6F" w14:textId="77777777" w:rsidR="00042170" w:rsidRPr="006527E6" w:rsidRDefault="00042170" w:rsidP="0004217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4FDE5805" w14:textId="77777777" w:rsidR="00042170" w:rsidRPr="006527E6" w:rsidRDefault="00042170" w:rsidP="0004217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14:paraId="1FE38B4B" w14:textId="77777777" w:rsidR="00042170" w:rsidRPr="006527E6" w:rsidRDefault="00042170" w:rsidP="0004217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2" w:type="dxa"/>
          </w:tcPr>
          <w:p w14:paraId="50380350" w14:textId="77777777" w:rsidR="00042170" w:rsidRPr="006527E6" w:rsidRDefault="00042170" w:rsidP="0004217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1" w:type="dxa"/>
          </w:tcPr>
          <w:p w14:paraId="2E024D11" w14:textId="77777777" w:rsidR="00042170" w:rsidRPr="006527E6" w:rsidRDefault="00042170" w:rsidP="0004217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dxa"/>
          </w:tcPr>
          <w:p w14:paraId="16EBD469" w14:textId="77777777" w:rsidR="00042170" w:rsidRPr="006527E6" w:rsidRDefault="00042170" w:rsidP="0004217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06" w:type="dxa"/>
          </w:tcPr>
          <w:p w14:paraId="2EE56DDE" w14:textId="77777777" w:rsidR="00042170" w:rsidRPr="006527E6" w:rsidRDefault="00042170" w:rsidP="0004217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</w:tcPr>
          <w:p w14:paraId="499F6DD5" w14:textId="77777777" w:rsidR="00042170" w:rsidRPr="006527E6" w:rsidRDefault="00042170" w:rsidP="0004217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3" w:type="dxa"/>
          </w:tcPr>
          <w:p w14:paraId="751322EE" w14:textId="77777777" w:rsidR="00042170" w:rsidRPr="006527E6" w:rsidRDefault="00042170" w:rsidP="0004217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</w:tcPr>
          <w:p w14:paraId="77636DB2" w14:textId="07697DFE" w:rsidR="00042170" w:rsidRPr="006527E6" w:rsidRDefault="00042170" w:rsidP="0004217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14:paraId="3C74415F" w14:textId="021BB567" w:rsidR="00042170" w:rsidRPr="006527E6" w:rsidRDefault="00042170" w:rsidP="0004217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42170">
              <w:rPr>
                <w:rFonts w:ascii="Arial" w:hAnsi="Arial" w:cs="Arial"/>
                <w:sz w:val="16"/>
                <w:szCs w:val="16"/>
              </w:rPr>
              <w:t>Operador de Red de la Zona</w:t>
            </w:r>
          </w:p>
        </w:tc>
        <w:tc>
          <w:tcPr>
            <w:tcW w:w="1592" w:type="dxa"/>
            <w:vAlign w:val="center"/>
          </w:tcPr>
          <w:p w14:paraId="52FCAF27" w14:textId="3FFAA030" w:rsidR="00042170" w:rsidRPr="006527E6" w:rsidRDefault="00042170" w:rsidP="0004217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76D93">
              <w:rPr>
                <w:rFonts w:ascii="Arial" w:hAnsi="Arial" w:cs="Arial"/>
                <w:sz w:val="16"/>
                <w:szCs w:val="16"/>
              </w:rPr>
              <w:t>Operador de Red</w:t>
            </w:r>
          </w:p>
        </w:tc>
      </w:tr>
    </w:tbl>
    <w:p w14:paraId="317C465E" w14:textId="77777777" w:rsidR="006527E6" w:rsidRPr="00E3568B" w:rsidRDefault="006527E6" w:rsidP="00376D93">
      <w:p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 w:rsidRPr="00E3568B">
        <w:rPr>
          <w:rFonts w:ascii="Arial" w:hAnsi="Arial" w:cs="Arial"/>
          <w:i/>
          <w:iCs/>
          <w:sz w:val="18"/>
          <w:szCs w:val="18"/>
        </w:rPr>
        <w:t>(1) Listar las actividades necesarias para la operación del proyecto.</w:t>
      </w:r>
    </w:p>
    <w:p w14:paraId="07A44830" w14:textId="42E67BE7" w:rsidR="006527E6" w:rsidRPr="00E3568B" w:rsidRDefault="006527E6" w:rsidP="00376D93">
      <w:p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 w:rsidRPr="00E3568B">
        <w:rPr>
          <w:rFonts w:ascii="Arial" w:hAnsi="Arial" w:cs="Arial"/>
          <w:i/>
          <w:iCs/>
          <w:sz w:val="18"/>
          <w:szCs w:val="18"/>
        </w:rPr>
        <w:t>(2) Relacionar el valor estimado por a</w:t>
      </w:r>
      <w:r w:rsidR="00E3568B">
        <w:rPr>
          <w:rFonts w:ascii="Arial" w:hAnsi="Arial" w:cs="Arial"/>
          <w:i/>
          <w:iCs/>
          <w:sz w:val="18"/>
          <w:szCs w:val="18"/>
        </w:rPr>
        <w:t>ñ</w:t>
      </w:r>
      <w:r w:rsidRPr="00E3568B">
        <w:rPr>
          <w:rFonts w:ascii="Arial" w:hAnsi="Arial" w:cs="Arial"/>
          <w:i/>
          <w:iCs/>
          <w:sz w:val="18"/>
          <w:szCs w:val="18"/>
        </w:rPr>
        <w:t>o pera la operación. Ajustar el período si se requiere según el tipo de proyecto.</w:t>
      </w:r>
    </w:p>
    <w:p w14:paraId="44720A37" w14:textId="4D76D31B" w:rsidR="006527E6" w:rsidRPr="00E3568B" w:rsidRDefault="006527E6" w:rsidP="00376D93">
      <w:p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 w:rsidRPr="00E3568B">
        <w:rPr>
          <w:rFonts w:ascii="Arial" w:hAnsi="Arial" w:cs="Arial"/>
          <w:i/>
          <w:iCs/>
          <w:sz w:val="18"/>
          <w:szCs w:val="18"/>
        </w:rPr>
        <w:t xml:space="preserve">3) Indicar la fuente con la cual se financiará la </w:t>
      </w:r>
      <w:r w:rsidR="00E3568B">
        <w:rPr>
          <w:rFonts w:ascii="Arial" w:hAnsi="Arial" w:cs="Arial"/>
          <w:i/>
          <w:iCs/>
          <w:sz w:val="18"/>
          <w:szCs w:val="18"/>
        </w:rPr>
        <w:t>ac</w:t>
      </w:r>
      <w:r w:rsidRPr="00E3568B">
        <w:rPr>
          <w:rFonts w:ascii="Arial" w:hAnsi="Arial" w:cs="Arial"/>
          <w:i/>
          <w:iCs/>
          <w:sz w:val="18"/>
          <w:szCs w:val="18"/>
        </w:rPr>
        <w:t>tividad.</w:t>
      </w:r>
    </w:p>
    <w:p w14:paraId="65FEC355" w14:textId="69E6BEA8" w:rsidR="006527E6" w:rsidRPr="00E3568B" w:rsidRDefault="006527E6" w:rsidP="00376D93">
      <w:p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 w:rsidRPr="00E3568B">
        <w:rPr>
          <w:rFonts w:ascii="Arial" w:hAnsi="Arial" w:cs="Arial"/>
          <w:i/>
          <w:iCs/>
          <w:sz w:val="18"/>
          <w:szCs w:val="18"/>
        </w:rPr>
        <w:t xml:space="preserve">(4) Indicar responsable de la </w:t>
      </w:r>
      <w:r w:rsidR="00E3568B" w:rsidRPr="00E3568B">
        <w:rPr>
          <w:rFonts w:ascii="Arial" w:hAnsi="Arial" w:cs="Arial"/>
          <w:i/>
          <w:iCs/>
          <w:sz w:val="18"/>
          <w:szCs w:val="18"/>
        </w:rPr>
        <w:t>actividad</w:t>
      </w:r>
      <w:r w:rsidRPr="00E3568B">
        <w:rPr>
          <w:rFonts w:ascii="Arial" w:hAnsi="Arial" w:cs="Arial"/>
          <w:i/>
          <w:iCs/>
          <w:sz w:val="18"/>
          <w:szCs w:val="18"/>
        </w:rPr>
        <w:t xml:space="preserve"> dentro de la operación.</w:t>
      </w:r>
    </w:p>
    <w:p w14:paraId="303BB1AA" w14:textId="23E1D749" w:rsidR="009F70E3" w:rsidRDefault="006527E6" w:rsidP="00376D93">
      <w:pPr>
        <w:spacing w:line="276" w:lineRule="auto"/>
        <w:rPr>
          <w:rFonts w:ascii="Arial" w:hAnsi="Arial" w:cs="Arial"/>
          <w:i/>
          <w:iCs/>
          <w:sz w:val="18"/>
          <w:szCs w:val="18"/>
        </w:rPr>
      </w:pPr>
      <w:r w:rsidRPr="00E3568B">
        <w:rPr>
          <w:rFonts w:ascii="Arial" w:hAnsi="Arial" w:cs="Arial"/>
          <w:i/>
          <w:iCs/>
          <w:sz w:val="18"/>
          <w:szCs w:val="18"/>
        </w:rPr>
        <w:t xml:space="preserve">(5) Diligenciar uno por cada </w:t>
      </w:r>
      <w:r w:rsidR="00E3568B" w:rsidRPr="00E3568B">
        <w:rPr>
          <w:rFonts w:ascii="Arial" w:hAnsi="Arial" w:cs="Arial"/>
          <w:i/>
          <w:iCs/>
          <w:sz w:val="18"/>
          <w:szCs w:val="18"/>
        </w:rPr>
        <w:t>responsable</w:t>
      </w:r>
      <w:r w:rsidRPr="00E3568B">
        <w:rPr>
          <w:rFonts w:ascii="Arial" w:hAnsi="Arial" w:cs="Arial"/>
          <w:i/>
          <w:iCs/>
          <w:sz w:val="18"/>
          <w:szCs w:val="18"/>
        </w:rPr>
        <w:t>.</w:t>
      </w:r>
    </w:p>
    <w:p w14:paraId="287C98CA" w14:textId="6A6EAFFC" w:rsidR="009F70E3" w:rsidRPr="009F70E3" w:rsidRDefault="009F70E3" w:rsidP="009F70E3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NOTA ACLARATORIA: </w:t>
      </w:r>
      <w:r w:rsidRPr="009F70E3">
        <w:rPr>
          <w:rFonts w:ascii="Arial" w:hAnsi="Arial" w:cs="Arial"/>
          <w:b/>
          <w:bCs/>
          <w:sz w:val="18"/>
          <w:szCs w:val="18"/>
        </w:rPr>
        <w:t>De otra parte, en razón a que la operación de las redes internas del inmueble corresponde exclusivamente a la responsabilidad de uso de cada usuario, su administración, operación y mantenimiento corresponde al mismo y por lo tanto en los costos de la sostenibilidad del proyecto, a cargo del operador del servicio, no se incluyen las redes internas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14:paraId="5507B61A" w14:textId="77777777" w:rsidR="00E3568B" w:rsidRPr="00E3568B" w:rsidRDefault="00E3568B" w:rsidP="00376D93">
      <w:pPr>
        <w:spacing w:after="0" w:line="276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tbl>
      <w:tblPr>
        <w:tblW w:w="13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0"/>
        <w:gridCol w:w="6480"/>
        <w:gridCol w:w="160"/>
      </w:tblGrid>
      <w:tr w:rsidR="009F70E3" w:rsidRPr="009F70E3" w14:paraId="7F91ED7B" w14:textId="77777777" w:rsidTr="009F70E3">
        <w:trPr>
          <w:gridAfter w:val="1"/>
          <w:wAfter w:w="160" w:type="dxa"/>
          <w:trHeight w:val="345"/>
        </w:trPr>
        <w:tc>
          <w:tcPr>
            <w:tcW w:w="6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3B14EE8" w14:textId="77777777" w:rsidR="009F70E3" w:rsidRPr="009F70E3" w:rsidRDefault="009F70E3" w:rsidP="009F70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F70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US"/>
              </w:rPr>
              <w:t>Representante Legal del responsable de la operación.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42D0E7E" w14:textId="77777777" w:rsidR="009F70E3" w:rsidRPr="009F70E3" w:rsidRDefault="009F70E3" w:rsidP="009F70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F70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US"/>
              </w:rPr>
              <w:t>Representante Legal de la entidad Territorial.</w:t>
            </w:r>
          </w:p>
        </w:tc>
      </w:tr>
      <w:tr w:rsidR="009F70E3" w:rsidRPr="009F70E3" w14:paraId="195DD0DC" w14:textId="77777777" w:rsidTr="009F70E3">
        <w:trPr>
          <w:gridAfter w:val="1"/>
          <w:wAfter w:w="160" w:type="dxa"/>
          <w:trHeight w:val="450"/>
        </w:trPr>
        <w:tc>
          <w:tcPr>
            <w:tcW w:w="6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1C5095AD" w14:textId="77777777" w:rsidR="009F70E3" w:rsidRPr="009F70E3" w:rsidRDefault="009F70E3" w:rsidP="009F7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F70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US"/>
              </w:rPr>
              <w:t>Firma:</w:t>
            </w:r>
          </w:p>
        </w:tc>
        <w:tc>
          <w:tcPr>
            <w:tcW w:w="6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5A8AC96A" w14:textId="77777777" w:rsidR="009F70E3" w:rsidRPr="009F70E3" w:rsidRDefault="009F70E3" w:rsidP="009F7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F70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US"/>
              </w:rPr>
              <w:t>Firma:</w:t>
            </w:r>
          </w:p>
        </w:tc>
      </w:tr>
      <w:tr w:rsidR="009F70E3" w:rsidRPr="009F70E3" w14:paraId="1A581CBE" w14:textId="77777777" w:rsidTr="009F70E3">
        <w:trPr>
          <w:trHeight w:val="300"/>
        </w:trPr>
        <w:tc>
          <w:tcPr>
            <w:tcW w:w="6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24A3C" w14:textId="77777777" w:rsidR="009F70E3" w:rsidRPr="009F70E3" w:rsidRDefault="009F70E3" w:rsidP="009F7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US"/>
              </w:rPr>
            </w:pPr>
          </w:p>
        </w:tc>
        <w:tc>
          <w:tcPr>
            <w:tcW w:w="6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6B01F" w14:textId="77777777" w:rsidR="009F70E3" w:rsidRPr="009F70E3" w:rsidRDefault="009F70E3" w:rsidP="009F7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6450" w14:textId="77777777" w:rsidR="009F70E3" w:rsidRPr="009F70E3" w:rsidRDefault="009F70E3" w:rsidP="009F7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US"/>
              </w:rPr>
            </w:pPr>
          </w:p>
        </w:tc>
      </w:tr>
      <w:tr w:rsidR="009F70E3" w:rsidRPr="009F70E3" w14:paraId="2F33458D" w14:textId="77777777" w:rsidTr="009F70E3">
        <w:trPr>
          <w:trHeight w:val="315"/>
        </w:trPr>
        <w:tc>
          <w:tcPr>
            <w:tcW w:w="6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36A08" w14:textId="77777777" w:rsidR="009F70E3" w:rsidRPr="009F70E3" w:rsidRDefault="009F70E3" w:rsidP="009F7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US"/>
              </w:rPr>
            </w:pPr>
          </w:p>
        </w:tc>
        <w:tc>
          <w:tcPr>
            <w:tcW w:w="6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799E9" w14:textId="77777777" w:rsidR="009F70E3" w:rsidRPr="009F70E3" w:rsidRDefault="009F70E3" w:rsidP="009F7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53C9" w14:textId="77777777" w:rsidR="009F70E3" w:rsidRPr="009F70E3" w:rsidRDefault="009F70E3" w:rsidP="009F70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US" w:eastAsia="es-US"/>
              </w:rPr>
            </w:pPr>
          </w:p>
        </w:tc>
      </w:tr>
      <w:tr w:rsidR="009F70E3" w:rsidRPr="009F70E3" w14:paraId="5102A051" w14:textId="77777777" w:rsidTr="009F70E3">
        <w:trPr>
          <w:trHeight w:val="345"/>
        </w:trPr>
        <w:tc>
          <w:tcPr>
            <w:tcW w:w="6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CFFEBB1" w14:textId="77777777" w:rsidR="009F70E3" w:rsidRPr="009F70E3" w:rsidRDefault="009F70E3" w:rsidP="009F7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F70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US"/>
              </w:rPr>
              <w:t>Entidad: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101CB5A" w14:textId="77777777" w:rsidR="009F70E3" w:rsidRPr="009F70E3" w:rsidRDefault="009F70E3" w:rsidP="009F7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F70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US"/>
              </w:rPr>
              <w:t>Entidad:</w:t>
            </w:r>
          </w:p>
        </w:tc>
        <w:tc>
          <w:tcPr>
            <w:tcW w:w="160" w:type="dxa"/>
            <w:vAlign w:val="center"/>
            <w:hideMark/>
          </w:tcPr>
          <w:p w14:paraId="1CE324AC" w14:textId="77777777" w:rsidR="009F70E3" w:rsidRPr="009F70E3" w:rsidRDefault="009F70E3" w:rsidP="009F70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US" w:eastAsia="es-US"/>
              </w:rPr>
            </w:pPr>
          </w:p>
        </w:tc>
      </w:tr>
      <w:tr w:rsidR="009F70E3" w:rsidRPr="009F70E3" w14:paraId="6C3C0BAD" w14:textId="77777777" w:rsidTr="009F70E3">
        <w:trPr>
          <w:trHeight w:val="345"/>
        </w:trPr>
        <w:tc>
          <w:tcPr>
            <w:tcW w:w="6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CCD285A" w14:textId="77777777" w:rsidR="009F70E3" w:rsidRPr="009F70E3" w:rsidRDefault="009F70E3" w:rsidP="009F7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F70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US"/>
              </w:rPr>
              <w:t>Cargo: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591F83D" w14:textId="77777777" w:rsidR="009F70E3" w:rsidRPr="009F70E3" w:rsidRDefault="009F70E3" w:rsidP="009F7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US"/>
              </w:rPr>
            </w:pPr>
            <w:r w:rsidRPr="009F70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US" w:eastAsia="es-US"/>
              </w:rPr>
              <w:t>Cargo:</w:t>
            </w:r>
          </w:p>
        </w:tc>
        <w:tc>
          <w:tcPr>
            <w:tcW w:w="160" w:type="dxa"/>
            <w:vAlign w:val="center"/>
            <w:hideMark/>
          </w:tcPr>
          <w:p w14:paraId="1BECF33C" w14:textId="77777777" w:rsidR="009F70E3" w:rsidRPr="009F70E3" w:rsidRDefault="009F70E3" w:rsidP="009F70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US" w:eastAsia="es-US"/>
              </w:rPr>
            </w:pPr>
          </w:p>
        </w:tc>
      </w:tr>
    </w:tbl>
    <w:p w14:paraId="0D4E30AE" w14:textId="77777777" w:rsidR="00075752" w:rsidRPr="006527E6" w:rsidRDefault="00075752" w:rsidP="00376D93">
      <w:pPr>
        <w:spacing w:after="0" w:line="276" w:lineRule="auto"/>
        <w:jc w:val="center"/>
        <w:rPr>
          <w:rFonts w:ascii="Arial" w:hAnsi="Arial" w:cs="Arial"/>
        </w:rPr>
      </w:pPr>
    </w:p>
    <w:p w14:paraId="53572E3D" w14:textId="71BD5ACF" w:rsidR="003E4419" w:rsidRPr="007A55C5" w:rsidRDefault="006527E6" w:rsidP="009F70E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55C5">
        <w:rPr>
          <w:rFonts w:ascii="Arial" w:hAnsi="Arial" w:cs="Arial"/>
          <w:sz w:val="20"/>
          <w:szCs w:val="20"/>
        </w:rPr>
        <w:t>Nota: Con el diligenciamiento de este formato el (los) representante(s) legal(es) de la(S) entidad responsable de la operación garantiza la operación y el funcionamiento de los bienes o servicios entregados con ingresos de naturaleza permanente.</w:t>
      </w:r>
    </w:p>
    <w:sectPr w:rsidR="003E4419" w:rsidRPr="007A55C5" w:rsidSect="00376D93">
      <w:pgSz w:w="15840" w:h="12240" w:orient="landscape"/>
      <w:pgMar w:top="850" w:right="1411" w:bottom="763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E6"/>
    <w:rsid w:val="00042170"/>
    <w:rsid w:val="00070534"/>
    <w:rsid w:val="00075752"/>
    <w:rsid w:val="001812B3"/>
    <w:rsid w:val="00376D93"/>
    <w:rsid w:val="003E4419"/>
    <w:rsid w:val="006527E6"/>
    <w:rsid w:val="0069216C"/>
    <w:rsid w:val="007A55C5"/>
    <w:rsid w:val="008A6297"/>
    <w:rsid w:val="009F70E3"/>
    <w:rsid w:val="00AA3AC2"/>
    <w:rsid w:val="00CB667C"/>
    <w:rsid w:val="00D06C39"/>
    <w:rsid w:val="00D60083"/>
    <w:rsid w:val="00E3568B"/>
    <w:rsid w:val="00E67EA7"/>
    <w:rsid w:val="00F554BC"/>
    <w:rsid w:val="2C437147"/>
    <w:rsid w:val="6A19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F7B9"/>
  <w15:chartTrackingRefBased/>
  <w15:docId w15:val="{1883D588-E9B0-4067-9E7B-F7A2F464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3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MILENA MARTINEZ ALMENTERO</dc:creator>
  <cp:keywords/>
  <dc:description/>
  <cp:lastModifiedBy>Janny Villalobos Ortiz</cp:lastModifiedBy>
  <cp:revision>6</cp:revision>
  <dcterms:created xsi:type="dcterms:W3CDTF">2025-02-14T20:12:00Z</dcterms:created>
  <dcterms:modified xsi:type="dcterms:W3CDTF">2025-10-20T22:19:00Z</dcterms:modified>
</cp:coreProperties>
</file>