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FCD1C8" w14:textId="77777777" w:rsidR="002B0208" w:rsidRPr="00D249AF" w:rsidRDefault="00927AE5" w:rsidP="00D249AF">
      <w:pPr>
        <w:ind w:left="1416" w:hanging="1416"/>
        <w:jc w:val="center"/>
        <w:rPr>
          <w:rFonts w:ascii="Arial" w:hAnsi="Arial" w:cs="Arial"/>
          <w:sz w:val="22"/>
          <w:szCs w:val="22"/>
        </w:rPr>
      </w:pPr>
      <w:r w:rsidRPr="00D249AF">
        <w:rPr>
          <w:rFonts w:ascii="Arial" w:hAnsi="Arial" w:cs="Arial"/>
          <w:sz w:val="22"/>
          <w:szCs w:val="22"/>
        </w:rPr>
        <w:t xml:space="preserve"> </w:t>
      </w:r>
    </w:p>
    <w:p w14:paraId="37088CB2" w14:textId="77777777" w:rsidR="002B0208" w:rsidRPr="00D249AF" w:rsidRDefault="002B0208" w:rsidP="00D249AF">
      <w:pPr>
        <w:jc w:val="center"/>
        <w:rPr>
          <w:rFonts w:ascii="Arial" w:hAnsi="Arial" w:cs="Arial"/>
          <w:sz w:val="22"/>
          <w:szCs w:val="22"/>
        </w:rPr>
      </w:pPr>
    </w:p>
    <w:p w14:paraId="5E0A547D" w14:textId="77777777" w:rsidR="002B0208" w:rsidRPr="00D249AF" w:rsidRDefault="002B0208" w:rsidP="00D249AF">
      <w:pPr>
        <w:pStyle w:val="Ttulo1"/>
        <w:rPr>
          <w:rFonts w:cs="Arial"/>
          <w:sz w:val="22"/>
          <w:szCs w:val="22"/>
        </w:rPr>
      </w:pPr>
    </w:p>
    <w:p w14:paraId="4D5838B8" w14:textId="77777777" w:rsidR="002B0208" w:rsidRPr="00D249AF" w:rsidRDefault="002B0208" w:rsidP="00D249AF">
      <w:pPr>
        <w:pStyle w:val="Ttulo1"/>
        <w:rPr>
          <w:rFonts w:cs="Arial"/>
          <w:sz w:val="22"/>
          <w:szCs w:val="22"/>
        </w:rPr>
      </w:pPr>
    </w:p>
    <w:p w14:paraId="4C84C79B" w14:textId="77777777" w:rsidR="002B0208" w:rsidRPr="00D249AF" w:rsidRDefault="002B0208" w:rsidP="00D249AF">
      <w:pPr>
        <w:pStyle w:val="Ttulo1"/>
        <w:jc w:val="left"/>
        <w:rPr>
          <w:rFonts w:cs="Arial"/>
          <w:sz w:val="22"/>
          <w:szCs w:val="22"/>
        </w:rPr>
      </w:pPr>
      <w:r w:rsidRPr="00D249AF">
        <w:rPr>
          <w:rFonts w:cs="Arial"/>
          <w:sz w:val="22"/>
          <w:szCs w:val="22"/>
        </w:rPr>
        <w:t xml:space="preserve">                </w:t>
      </w:r>
    </w:p>
    <w:p w14:paraId="1CEA5A34" w14:textId="77777777" w:rsidR="002B0208" w:rsidRPr="00D249AF" w:rsidRDefault="002B0208" w:rsidP="00D249AF">
      <w:pPr>
        <w:pStyle w:val="Ttulo1"/>
        <w:jc w:val="left"/>
        <w:rPr>
          <w:rFonts w:cs="Arial"/>
          <w:sz w:val="22"/>
          <w:szCs w:val="22"/>
        </w:rPr>
      </w:pPr>
    </w:p>
    <w:p w14:paraId="75E410DC" w14:textId="77777777" w:rsidR="00C06819" w:rsidRPr="00D249AF" w:rsidRDefault="00C06819" w:rsidP="00D249AF">
      <w:pPr>
        <w:jc w:val="center"/>
        <w:rPr>
          <w:rFonts w:ascii="Arial" w:hAnsi="Arial" w:cs="Arial"/>
          <w:b/>
          <w:sz w:val="22"/>
          <w:szCs w:val="22"/>
        </w:rPr>
      </w:pPr>
    </w:p>
    <w:p w14:paraId="5FE18931" w14:textId="77777777" w:rsidR="00853494" w:rsidRPr="00D249AF" w:rsidRDefault="00853494" w:rsidP="00D249AF">
      <w:pPr>
        <w:jc w:val="center"/>
        <w:rPr>
          <w:rFonts w:ascii="Arial" w:hAnsi="Arial" w:cs="Arial"/>
          <w:b/>
          <w:sz w:val="22"/>
          <w:szCs w:val="22"/>
        </w:rPr>
      </w:pPr>
    </w:p>
    <w:p w14:paraId="50516C61" w14:textId="77777777" w:rsidR="00340E6F" w:rsidRPr="00D249AF" w:rsidRDefault="00340E6F" w:rsidP="00D249AF">
      <w:pPr>
        <w:jc w:val="center"/>
        <w:rPr>
          <w:rFonts w:ascii="Arial" w:hAnsi="Arial" w:cs="Arial"/>
          <w:b/>
          <w:sz w:val="22"/>
          <w:szCs w:val="22"/>
        </w:rPr>
      </w:pPr>
    </w:p>
    <w:p w14:paraId="762EF028" w14:textId="70D91AA2" w:rsidR="00683AD4" w:rsidRPr="00D249AF" w:rsidRDefault="00683AD4" w:rsidP="00D249AF">
      <w:pPr>
        <w:jc w:val="center"/>
        <w:rPr>
          <w:rFonts w:ascii="Arial" w:hAnsi="Arial" w:cs="Arial"/>
          <w:b/>
          <w:sz w:val="22"/>
          <w:szCs w:val="22"/>
        </w:rPr>
      </w:pPr>
      <w:r w:rsidRPr="00D249AF">
        <w:rPr>
          <w:rFonts w:ascii="Arial" w:hAnsi="Arial" w:cs="Arial"/>
          <w:b/>
          <w:sz w:val="22"/>
          <w:szCs w:val="22"/>
        </w:rPr>
        <w:t>RESOLUCIÓN NÚMERO               DE</w:t>
      </w:r>
    </w:p>
    <w:p w14:paraId="01C0376E" w14:textId="77777777" w:rsidR="00683AD4" w:rsidRPr="00D249AF" w:rsidRDefault="00683AD4" w:rsidP="00D249AF">
      <w:pPr>
        <w:jc w:val="center"/>
        <w:rPr>
          <w:rFonts w:ascii="Arial" w:hAnsi="Arial" w:cs="Arial"/>
          <w:b/>
          <w:sz w:val="22"/>
          <w:szCs w:val="22"/>
        </w:rPr>
      </w:pPr>
    </w:p>
    <w:p w14:paraId="461B250B" w14:textId="77777777" w:rsidR="00683AD4" w:rsidRPr="00D249AF" w:rsidRDefault="00683AD4" w:rsidP="00D249AF">
      <w:pPr>
        <w:jc w:val="center"/>
        <w:rPr>
          <w:rFonts w:ascii="Arial" w:hAnsi="Arial" w:cs="Arial"/>
          <w:b/>
          <w:sz w:val="22"/>
          <w:szCs w:val="22"/>
        </w:rPr>
      </w:pPr>
    </w:p>
    <w:p w14:paraId="1A68E5AD" w14:textId="76670371" w:rsidR="00683AD4" w:rsidRPr="00D249AF" w:rsidRDefault="00683AD4" w:rsidP="00D249AF">
      <w:pPr>
        <w:jc w:val="center"/>
        <w:rPr>
          <w:rFonts w:ascii="Arial" w:hAnsi="Arial" w:cs="Arial"/>
          <w:sz w:val="22"/>
          <w:szCs w:val="22"/>
        </w:rPr>
      </w:pPr>
      <w:r w:rsidRPr="00D249AF">
        <w:rPr>
          <w:rFonts w:ascii="Arial" w:hAnsi="Arial" w:cs="Arial"/>
          <w:sz w:val="22"/>
          <w:szCs w:val="22"/>
        </w:rPr>
        <w:t>(                                                        )</w:t>
      </w:r>
    </w:p>
    <w:p w14:paraId="39847EEA" w14:textId="77777777" w:rsidR="00C00AEC" w:rsidRPr="00D249AF" w:rsidRDefault="00C00AEC" w:rsidP="00D249AF">
      <w:pPr>
        <w:rPr>
          <w:rFonts w:ascii="Arial" w:hAnsi="Arial" w:cs="Arial"/>
          <w:sz w:val="22"/>
          <w:szCs w:val="22"/>
        </w:rPr>
      </w:pPr>
    </w:p>
    <w:p w14:paraId="5325FC8A" w14:textId="77777777" w:rsidR="00C06819" w:rsidRPr="00D249AF" w:rsidRDefault="00C06819" w:rsidP="00D249AF">
      <w:pPr>
        <w:pStyle w:val="Prrafodelista"/>
        <w:ind w:left="142"/>
        <w:jc w:val="center"/>
        <w:rPr>
          <w:rFonts w:ascii="Arial" w:hAnsi="Arial" w:cs="Arial"/>
          <w:color w:val="000000"/>
          <w:sz w:val="22"/>
          <w:szCs w:val="22"/>
        </w:rPr>
      </w:pPr>
    </w:p>
    <w:p w14:paraId="39D9F916" w14:textId="70E2D710" w:rsidR="001D1A5C" w:rsidRPr="00D249AF" w:rsidRDefault="001D1A5C" w:rsidP="00D249AF">
      <w:pPr>
        <w:pStyle w:val="Prrafodelista"/>
        <w:ind w:left="142"/>
        <w:jc w:val="center"/>
        <w:rPr>
          <w:rFonts w:ascii="Arial" w:hAnsi="Arial" w:cs="Arial"/>
          <w:sz w:val="22"/>
          <w:szCs w:val="22"/>
        </w:rPr>
      </w:pPr>
      <w:r w:rsidRPr="00D249AF">
        <w:rPr>
          <w:rFonts w:ascii="Arial" w:hAnsi="Arial" w:cs="Arial"/>
          <w:color w:val="000000"/>
          <w:sz w:val="22"/>
          <w:szCs w:val="22"/>
        </w:rPr>
        <w:t xml:space="preserve">Por la cual se </w:t>
      </w:r>
      <w:r w:rsidR="00264B70" w:rsidRPr="00D249AF">
        <w:rPr>
          <w:rFonts w:ascii="Arial" w:hAnsi="Arial" w:cs="Arial"/>
          <w:color w:val="000000"/>
          <w:sz w:val="22"/>
          <w:szCs w:val="22"/>
        </w:rPr>
        <w:t xml:space="preserve">modifica la </w:t>
      </w:r>
      <w:r w:rsidR="00005523" w:rsidRPr="00D249AF">
        <w:rPr>
          <w:rFonts w:ascii="Arial" w:hAnsi="Arial" w:cs="Arial"/>
          <w:color w:val="000000"/>
          <w:sz w:val="22"/>
          <w:szCs w:val="22"/>
        </w:rPr>
        <w:t>R</w:t>
      </w:r>
      <w:r w:rsidR="00264B70" w:rsidRPr="00D249AF">
        <w:rPr>
          <w:rFonts w:ascii="Arial" w:hAnsi="Arial" w:cs="Arial"/>
          <w:color w:val="000000"/>
          <w:sz w:val="22"/>
          <w:szCs w:val="22"/>
        </w:rPr>
        <w:t xml:space="preserve">esolución 40720 de 2016, </w:t>
      </w:r>
      <w:r w:rsidR="00E06D9D" w:rsidRPr="00D249AF">
        <w:rPr>
          <w:rFonts w:ascii="Arial" w:hAnsi="Arial" w:cs="Arial"/>
          <w:color w:val="000000"/>
          <w:sz w:val="22"/>
          <w:szCs w:val="22"/>
        </w:rPr>
        <w:t xml:space="preserve">por la cual </w:t>
      </w:r>
      <w:r w:rsidR="00264B70" w:rsidRPr="00D249AF">
        <w:rPr>
          <w:rFonts w:ascii="Arial" w:hAnsi="Arial" w:cs="Arial"/>
          <w:color w:val="000000"/>
          <w:sz w:val="22"/>
          <w:szCs w:val="22"/>
        </w:rPr>
        <w:t xml:space="preserve">se </w:t>
      </w:r>
      <w:r w:rsidR="00FC415D" w:rsidRPr="00D249AF">
        <w:rPr>
          <w:rFonts w:ascii="Arial" w:hAnsi="Arial" w:cs="Arial"/>
          <w:color w:val="000000"/>
          <w:sz w:val="22"/>
          <w:szCs w:val="22"/>
        </w:rPr>
        <w:t xml:space="preserve">establecen los lineamientos para </w:t>
      </w:r>
      <w:r w:rsidR="00581207" w:rsidRPr="00D249AF">
        <w:rPr>
          <w:rFonts w:ascii="Arial" w:hAnsi="Arial" w:cs="Arial"/>
          <w:color w:val="000000"/>
          <w:sz w:val="22"/>
          <w:szCs w:val="22"/>
        </w:rPr>
        <w:t xml:space="preserve">el </w:t>
      </w:r>
      <w:r w:rsidRPr="00D249AF">
        <w:rPr>
          <w:rFonts w:ascii="Arial" w:hAnsi="Arial" w:cs="Arial"/>
          <w:color w:val="000000"/>
          <w:sz w:val="22"/>
          <w:szCs w:val="22"/>
        </w:rPr>
        <w:t xml:space="preserve">otorgamiento de subsidios </w:t>
      </w:r>
      <w:r w:rsidR="00B60601" w:rsidRPr="00D249AF">
        <w:rPr>
          <w:rFonts w:ascii="Arial" w:hAnsi="Arial" w:cs="Arial"/>
          <w:color w:val="000000"/>
          <w:sz w:val="22"/>
          <w:szCs w:val="22"/>
        </w:rPr>
        <w:t xml:space="preserve">al consumo de GLP distribuido en cilindros </w:t>
      </w:r>
      <w:r w:rsidR="004C4344" w:rsidRPr="00D249AF">
        <w:rPr>
          <w:rFonts w:ascii="Arial" w:hAnsi="Arial" w:cs="Arial"/>
          <w:color w:val="000000"/>
          <w:sz w:val="22"/>
          <w:szCs w:val="22"/>
        </w:rPr>
        <w:t xml:space="preserve"> </w:t>
      </w:r>
      <w:r w:rsidR="005A32E0" w:rsidRPr="00D249AF">
        <w:rPr>
          <w:rFonts w:ascii="Arial" w:hAnsi="Arial" w:cs="Arial"/>
          <w:color w:val="000000"/>
          <w:sz w:val="22"/>
          <w:szCs w:val="22"/>
        </w:rPr>
        <w:t xml:space="preserve"> </w:t>
      </w:r>
    </w:p>
    <w:p w14:paraId="38316858" w14:textId="77777777" w:rsidR="00683AD4" w:rsidRPr="00D249AF" w:rsidRDefault="00683AD4" w:rsidP="00D249AF">
      <w:pPr>
        <w:rPr>
          <w:rFonts w:ascii="Arial" w:hAnsi="Arial" w:cs="Arial"/>
          <w:sz w:val="22"/>
          <w:szCs w:val="22"/>
        </w:rPr>
      </w:pPr>
    </w:p>
    <w:p w14:paraId="73560EF3" w14:textId="77777777" w:rsidR="00C06819" w:rsidRPr="00D249AF" w:rsidRDefault="00C06819" w:rsidP="00D249AF">
      <w:pPr>
        <w:jc w:val="center"/>
        <w:rPr>
          <w:rFonts w:ascii="Arial" w:hAnsi="Arial" w:cs="Arial"/>
          <w:b/>
          <w:sz w:val="22"/>
          <w:szCs w:val="22"/>
        </w:rPr>
      </w:pPr>
    </w:p>
    <w:p w14:paraId="5A7CD268" w14:textId="1118B402" w:rsidR="00683AD4" w:rsidRPr="00D249AF" w:rsidRDefault="00AA563E" w:rsidP="00D249AF">
      <w:pPr>
        <w:jc w:val="center"/>
        <w:rPr>
          <w:rFonts w:ascii="Arial" w:hAnsi="Arial" w:cs="Arial"/>
          <w:b/>
          <w:sz w:val="22"/>
          <w:szCs w:val="22"/>
        </w:rPr>
      </w:pPr>
      <w:r w:rsidRPr="00D249AF">
        <w:rPr>
          <w:rFonts w:ascii="Arial" w:hAnsi="Arial" w:cs="Arial"/>
          <w:b/>
          <w:sz w:val="22"/>
          <w:szCs w:val="22"/>
        </w:rPr>
        <w:t>LA</w:t>
      </w:r>
      <w:r w:rsidR="002142B9" w:rsidRPr="00D249AF">
        <w:rPr>
          <w:rFonts w:ascii="Arial" w:hAnsi="Arial" w:cs="Arial"/>
          <w:b/>
          <w:sz w:val="22"/>
          <w:szCs w:val="22"/>
        </w:rPr>
        <w:t xml:space="preserve"> </w:t>
      </w:r>
      <w:r w:rsidR="00683AD4" w:rsidRPr="00D249AF">
        <w:rPr>
          <w:rFonts w:ascii="Arial" w:hAnsi="Arial" w:cs="Arial"/>
          <w:b/>
          <w:sz w:val="22"/>
          <w:szCs w:val="22"/>
        </w:rPr>
        <w:t>MINISTR</w:t>
      </w:r>
      <w:r w:rsidRPr="00D249AF">
        <w:rPr>
          <w:rFonts w:ascii="Arial" w:hAnsi="Arial" w:cs="Arial"/>
          <w:b/>
          <w:sz w:val="22"/>
          <w:szCs w:val="22"/>
        </w:rPr>
        <w:t>A</w:t>
      </w:r>
      <w:r w:rsidR="00683AD4" w:rsidRPr="00D249AF">
        <w:rPr>
          <w:rFonts w:ascii="Arial" w:hAnsi="Arial" w:cs="Arial"/>
          <w:b/>
          <w:sz w:val="22"/>
          <w:szCs w:val="22"/>
        </w:rPr>
        <w:t xml:space="preserve"> DE MINAS Y ENERGÍA</w:t>
      </w:r>
      <w:r w:rsidR="00D1136D" w:rsidRPr="00D249AF">
        <w:rPr>
          <w:rFonts w:ascii="Arial" w:hAnsi="Arial" w:cs="Arial"/>
          <w:b/>
          <w:sz w:val="22"/>
          <w:szCs w:val="22"/>
        </w:rPr>
        <w:t xml:space="preserve"> </w:t>
      </w:r>
    </w:p>
    <w:p w14:paraId="7281DD2B" w14:textId="77777777" w:rsidR="00853494" w:rsidRPr="00D249AF" w:rsidRDefault="00853494" w:rsidP="00D249AF">
      <w:pPr>
        <w:jc w:val="center"/>
        <w:rPr>
          <w:rFonts w:ascii="Arial" w:hAnsi="Arial" w:cs="Arial"/>
          <w:b/>
          <w:sz w:val="22"/>
          <w:szCs w:val="22"/>
        </w:rPr>
      </w:pPr>
    </w:p>
    <w:p w14:paraId="01A0C2D7" w14:textId="77777777" w:rsidR="00683AD4" w:rsidRPr="00D249AF" w:rsidRDefault="00683AD4" w:rsidP="00D249AF">
      <w:pPr>
        <w:jc w:val="center"/>
        <w:rPr>
          <w:rFonts w:ascii="Arial" w:hAnsi="Arial" w:cs="Arial"/>
          <w:b/>
          <w:sz w:val="22"/>
          <w:szCs w:val="22"/>
        </w:rPr>
      </w:pPr>
    </w:p>
    <w:p w14:paraId="7622A7CE" w14:textId="02937BD6" w:rsidR="001D1A5C" w:rsidRPr="00D249AF" w:rsidRDefault="001D1A5C" w:rsidP="00D249AF">
      <w:pPr>
        <w:tabs>
          <w:tab w:val="left" w:pos="-1440"/>
          <w:tab w:val="left" w:pos="-720"/>
          <w:tab w:val="left" w:pos="540"/>
          <w:tab w:val="left" w:pos="4320"/>
        </w:tabs>
        <w:suppressAutoHyphens/>
        <w:ind w:left="142" w:right="165"/>
        <w:jc w:val="center"/>
        <w:rPr>
          <w:rFonts w:ascii="Arial" w:hAnsi="Arial" w:cs="Arial"/>
          <w:spacing w:val="-3"/>
          <w:sz w:val="22"/>
          <w:szCs w:val="22"/>
        </w:rPr>
      </w:pPr>
      <w:r w:rsidRPr="00D249AF">
        <w:rPr>
          <w:rFonts w:ascii="Arial" w:hAnsi="Arial" w:cs="Arial"/>
          <w:sz w:val="22"/>
          <w:szCs w:val="22"/>
        </w:rPr>
        <w:t xml:space="preserve">En ejercicio de las facultades constitucionales y legales, en especial las que le confiere el artículo </w:t>
      </w:r>
      <w:r w:rsidRPr="00D249AF">
        <w:rPr>
          <w:rFonts w:ascii="Arial" w:hAnsi="Arial" w:cs="Arial"/>
          <w:spacing w:val="-3"/>
          <w:sz w:val="22"/>
          <w:szCs w:val="22"/>
        </w:rPr>
        <w:t xml:space="preserve">99 de la Ley 142 de 1994, </w:t>
      </w:r>
      <w:r w:rsidR="009865EC" w:rsidRPr="00D249AF">
        <w:rPr>
          <w:rFonts w:ascii="Arial" w:hAnsi="Arial" w:cs="Arial"/>
          <w:spacing w:val="-3"/>
          <w:sz w:val="22"/>
          <w:szCs w:val="22"/>
        </w:rPr>
        <w:t>el artículo 2 de</w:t>
      </w:r>
      <w:r w:rsidR="00213F38" w:rsidRPr="00D249AF">
        <w:rPr>
          <w:rFonts w:ascii="Arial" w:hAnsi="Arial" w:cs="Arial"/>
          <w:spacing w:val="-3"/>
          <w:sz w:val="22"/>
          <w:szCs w:val="22"/>
        </w:rPr>
        <w:t xml:space="preserve">l </w:t>
      </w:r>
      <w:r w:rsidR="00B34E24" w:rsidRPr="00D249AF">
        <w:rPr>
          <w:rFonts w:ascii="Arial" w:hAnsi="Arial" w:cs="Arial"/>
          <w:spacing w:val="-3"/>
          <w:sz w:val="22"/>
          <w:szCs w:val="22"/>
        </w:rPr>
        <w:t>D</w:t>
      </w:r>
      <w:r w:rsidR="004E5195" w:rsidRPr="00D249AF">
        <w:rPr>
          <w:rFonts w:ascii="Arial" w:hAnsi="Arial" w:cs="Arial"/>
          <w:spacing w:val="-3"/>
          <w:sz w:val="22"/>
          <w:szCs w:val="22"/>
        </w:rPr>
        <w:t xml:space="preserve">ecreto </w:t>
      </w:r>
      <w:r w:rsidRPr="00D249AF">
        <w:rPr>
          <w:rFonts w:ascii="Arial" w:hAnsi="Arial" w:cs="Arial"/>
          <w:spacing w:val="-3"/>
          <w:sz w:val="22"/>
          <w:szCs w:val="22"/>
        </w:rPr>
        <w:t>2195 de 2013, y</w:t>
      </w:r>
    </w:p>
    <w:p w14:paraId="7D5B6A6E" w14:textId="77777777" w:rsidR="001108DB" w:rsidRPr="00D249AF" w:rsidRDefault="001108DB" w:rsidP="00D249AF">
      <w:pPr>
        <w:rPr>
          <w:rFonts w:ascii="Arial" w:hAnsi="Arial" w:cs="Arial"/>
          <w:sz w:val="22"/>
          <w:szCs w:val="22"/>
        </w:rPr>
      </w:pPr>
    </w:p>
    <w:p w14:paraId="478871CB" w14:textId="77777777" w:rsidR="00C06819" w:rsidRPr="00D249AF" w:rsidRDefault="00C06819" w:rsidP="00D249AF">
      <w:pPr>
        <w:jc w:val="center"/>
        <w:rPr>
          <w:rFonts w:ascii="Arial" w:hAnsi="Arial" w:cs="Arial"/>
          <w:b/>
          <w:sz w:val="22"/>
          <w:szCs w:val="22"/>
        </w:rPr>
      </w:pPr>
    </w:p>
    <w:p w14:paraId="0E190C3E" w14:textId="52A36F94" w:rsidR="00DF2FE6" w:rsidRPr="00D249AF" w:rsidRDefault="00683AD4" w:rsidP="00D249AF">
      <w:pPr>
        <w:jc w:val="center"/>
        <w:rPr>
          <w:rFonts w:ascii="Arial" w:hAnsi="Arial" w:cs="Arial"/>
          <w:b/>
          <w:sz w:val="22"/>
          <w:szCs w:val="22"/>
        </w:rPr>
      </w:pPr>
      <w:r w:rsidRPr="00D249AF">
        <w:rPr>
          <w:rFonts w:ascii="Arial" w:hAnsi="Arial" w:cs="Arial"/>
          <w:b/>
          <w:sz w:val="22"/>
          <w:szCs w:val="22"/>
        </w:rPr>
        <w:t>CONSIDERANDO</w:t>
      </w:r>
    </w:p>
    <w:p w14:paraId="479EE700" w14:textId="26C087A4" w:rsidR="001D1A5C" w:rsidRPr="00D249AF" w:rsidRDefault="001D1A5C" w:rsidP="00D249AF">
      <w:pPr>
        <w:pStyle w:val="NormalWeb"/>
        <w:shd w:val="clear" w:color="auto" w:fill="FFFFFF"/>
        <w:spacing w:before="0" w:beforeAutospacing="0" w:after="0" w:afterAutospacing="0"/>
        <w:jc w:val="both"/>
        <w:rPr>
          <w:rFonts w:ascii="Arial" w:hAnsi="Arial" w:cs="Arial"/>
          <w:color w:val="000000"/>
          <w:sz w:val="22"/>
          <w:szCs w:val="22"/>
        </w:rPr>
      </w:pPr>
      <w:r w:rsidRPr="00D249AF">
        <w:rPr>
          <w:rFonts w:ascii="Arial" w:hAnsi="Arial" w:cs="Arial"/>
          <w:color w:val="000000"/>
          <w:sz w:val="22"/>
          <w:szCs w:val="22"/>
        </w:rPr>
        <w:t xml:space="preserve">Que de acuerdo con lo dispuesto por el artículo 365 de la Constitución </w:t>
      </w:r>
      <w:r w:rsidR="007F2B7B" w:rsidRPr="00D249AF">
        <w:rPr>
          <w:rFonts w:ascii="Arial" w:hAnsi="Arial" w:cs="Arial"/>
          <w:color w:val="000000"/>
          <w:sz w:val="22"/>
          <w:szCs w:val="22"/>
        </w:rPr>
        <w:t>Política</w:t>
      </w:r>
      <w:r w:rsidRPr="00D249AF">
        <w:rPr>
          <w:rFonts w:ascii="Arial" w:hAnsi="Arial" w:cs="Arial"/>
          <w:color w:val="000000"/>
          <w:sz w:val="22"/>
          <w:szCs w:val="22"/>
        </w:rPr>
        <w:t>, los servicios públicos están sometidos al régimen jurídico que fije la ley, son inherentes a la finalidad social del Estado y es deber de este asegurar la prestación eficiente de los mismos para todos los habitantes del territorio nacional.</w:t>
      </w:r>
    </w:p>
    <w:p w14:paraId="559270A5" w14:textId="15857F6E" w:rsidR="001D1A5C" w:rsidRPr="00D249AF" w:rsidRDefault="001D1A5C" w:rsidP="00D249AF">
      <w:pPr>
        <w:jc w:val="both"/>
        <w:rPr>
          <w:rFonts w:ascii="Arial" w:hAnsi="Arial" w:cs="Arial"/>
          <w:sz w:val="22"/>
          <w:szCs w:val="22"/>
        </w:rPr>
      </w:pPr>
      <w:r w:rsidRPr="00D249AF">
        <w:rPr>
          <w:rFonts w:ascii="Arial" w:hAnsi="Arial" w:cs="Arial"/>
          <w:sz w:val="22"/>
          <w:szCs w:val="22"/>
        </w:rPr>
        <w:t xml:space="preserve">Que el artículo 368 de la Constitución </w:t>
      </w:r>
      <w:r w:rsidR="00213F38" w:rsidRPr="00D249AF">
        <w:rPr>
          <w:rFonts w:ascii="Arial" w:hAnsi="Arial" w:cs="Arial"/>
          <w:sz w:val="22"/>
          <w:szCs w:val="22"/>
        </w:rPr>
        <w:t>Política dispone que la Nación, los departamentos, los distritos, los municipios y las entidades descentralizadas podrán conceder subsidios, en sus respectivos presupuestos, para que las personas de menores ingresos puedan pagar las tarifas de los servicios públicos domiciliarios que cubran sus necesidades básicas.</w:t>
      </w:r>
    </w:p>
    <w:p w14:paraId="2D030945" w14:textId="77777777" w:rsidR="000A3696" w:rsidRPr="00D249AF" w:rsidRDefault="000A3696" w:rsidP="00D249AF">
      <w:pPr>
        <w:jc w:val="both"/>
        <w:rPr>
          <w:rFonts w:ascii="Arial" w:hAnsi="Arial" w:cs="Arial"/>
          <w:sz w:val="22"/>
          <w:szCs w:val="22"/>
        </w:rPr>
      </w:pPr>
    </w:p>
    <w:p w14:paraId="4C638B73" w14:textId="627DEE9E" w:rsidR="009865EC" w:rsidRPr="00D249AF" w:rsidRDefault="009865EC" w:rsidP="00D249AF">
      <w:pPr>
        <w:jc w:val="both"/>
        <w:rPr>
          <w:rFonts w:ascii="Arial" w:hAnsi="Arial" w:cs="Arial"/>
          <w:sz w:val="22"/>
          <w:szCs w:val="22"/>
        </w:rPr>
      </w:pPr>
      <w:r w:rsidRPr="00D249AF">
        <w:rPr>
          <w:rFonts w:ascii="Arial" w:hAnsi="Arial" w:cs="Arial"/>
          <w:sz w:val="22"/>
          <w:szCs w:val="22"/>
        </w:rPr>
        <w:t>Que el artículo 99 de la Ley 142 de 1994 estableció las reglas pa</w:t>
      </w:r>
      <w:r w:rsidR="00466D93" w:rsidRPr="00D249AF">
        <w:rPr>
          <w:rFonts w:ascii="Arial" w:hAnsi="Arial" w:cs="Arial"/>
          <w:sz w:val="22"/>
          <w:szCs w:val="22"/>
        </w:rPr>
        <w:t xml:space="preserve">ra el otorgamiento de subsidios, las cuales deben entenderse aplicables bajo los preceptos constitucionales de justifica y equidad, a fin de que la población de escasos recursos pueda acceder a los servicios públicos domiciliarios. </w:t>
      </w:r>
    </w:p>
    <w:p w14:paraId="1AD98991" w14:textId="77777777" w:rsidR="00466D93" w:rsidRPr="00D249AF" w:rsidRDefault="00466D93" w:rsidP="00D249AF">
      <w:pPr>
        <w:jc w:val="both"/>
        <w:rPr>
          <w:rFonts w:ascii="Arial" w:hAnsi="Arial" w:cs="Arial"/>
          <w:sz w:val="22"/>
          <w:szCs w:val="22"/>
        </w:rPr>
      </w:pPr>
    </w:p>
    <w:p w14:paraId="69DCAF59" w14:textId="49618237" w:rsidR="001D1A5C" w:rsidRPr="00D249AF" w:rsidRDefault="000007F8" w:rsidP="00D249AF">
      <w:pPr>
        <w:jc w:val="both"/>
        <w:rPr>
          <w:rFonts w:ascii="Arial" w:hAnsi="Arial" w:cs="Arial"/>
          <w:sz w:val="22"/>
          <w:szCs w:val="22"/>
        </w:rPr>
      </w:pPr>
      <w:r w:rsidRPr="00D249AF">
        <w:rPr>
          <w:rFonts w:ascii="Arial" w:hAnsi="Arial" w:cs="Arial"/>
          <w:sz w:val="22"/>
          <w:szCs w:val="22"/>
        </w:rPr>
        <w:t xml:space="preserve">Que mediante el Decreto 2195 del 7 de octubre de 2013 se estableció el otorgamiento de subsidios al consumo de GLP distribuido por cilindros. Así mismo el artículo 2 </w:t>
      </w:r>
      <w:r w:rsidR="001563FE" w:rsidRPr="00D249AF">
        <w:rPr>
          <w:rFonts w:ascii="Arial" w:hAnsi="Arial" w:cs="Arial"/>
          <w:sz w:val="22"/>
          <w:szCs w:val="22"/>
        </w:rPr>
        <w:t xml:space="preserve">ibídem </w:t>
      </w:r>
      <w:r w:rsidRPr="00D249AF">
        <w:rPr>
          <w:rFonts w:ascii="Arial" w:hAnsi="Arial" w:cs="Arial"/>
          <w:sz w:val="22"/>
          <w:szCs w:val="22"/>
        </w:rPr>
        <w:t>señala que el Ministerio de Minas y Energía podrá otorgar subsidios al consumo de GLP distribuido mediante cilindros a usuarios conforme con lo establecido en la ley</w:t>
      </w:r>
      <w:r w:rsidR="005B6F2D" w:rsidRPr="00D249AF">
        <w:rPr>
          <w:rFonts w:ascii="Arial" w:hAnsi="Arial" w:cs="Arial"/>
          <w:sz w:val="22"/>
          <w:szCs w:val="22"/>
        </w:rPr>
        <w:t>.</w:t>
      </w:r>
    </w:p>
    <w:p w14:paraId="7D777722" w14:textId="77777777" w:rsidR="00C8486C" w:rsidRPr="00D249AF" w:rsidRDefault="00C8486C" w:rsidP="00D249AF">
      <w:pPr>
        <w:jc w:val="both"/>
        <w:rPr>
          <w:rFonts w:ascii="Arial" w:hAnsi="Arial" w:cs="Arial"/>
          <w:sz w:val="22"/>
          <w:szCs w:val="22"/>
        </w:rPr>
      </w:pPr>
    </w:p>
    <w:p w14:paraId="3B742799" w14:textId="3EE638E5" w:rsidR="00FF03AA" w:rsidRPr="00D249AF" w:rsidRDefault="001D1A5C" w:rsidP="00D249AF">
      <w:pPr>
        <w:jc w:val="both"/>
        <w:rPr>
          <w:rFonts w:ascii="Arial" w:hAnsi="Arial" w:cs="Arial"/>
          <w:sz w:val="22"/>
          <w:szCs w:val="22"/>
        </w:rPr>
      </w:pPr>
      <w:r w:rsidRPr="00D249AF">
        <w:rPr>
          <w:rFonts w:ascii="Arial" w:hAnsi="Arial" w:cs="Arial"/>
          <w:sz w:val="22"/>
          <w:szCs w:val="22"/>
        </w:rPr>
        <w:t xml:space="preserve">Que </w:t>
      </w:r>
      <w:r w:rsidR="00796D6E" w:rsidRPr="00D249AF">
        <w:rPr>
          <w:rFonts w:ascii="Arial" w:hAnsi="Arial" w:cs="Arial"/>
          <w:sz w:val="22"/>
          <w:szCs w:val="22"/>
        </w:rPr>
        <w:t>mediante Resolución 40720 del 27 de julio de 2016</w:t>
      </w:r>
      <w:r w:rsidR="00E863F6" w:rsidRPr="00D249AF">
        <w:rPr>
          <w:rFonts w:ascii="Arial" w:hAnsi="Arial" w:cs="Arial"/>
          <w:sz w:val="22"/>
          <w:szCs w:val="22"/>
        </w:rPr>
        <w:t>, modificada por la Resolución 4 0079 del 31 de enero de 2017,</w:t>
      </w:r>
      <w:r w:rsidR="00796D6E" w:rsidRPr="00D249AF">
        <w:rPr>
          <w:rFonts w:ascii="Arial" w:hAnsi="Arial" w:cs="Arial"/>
          <w:sz w:val="22"/>
          <w:szCs w:val="22"/>
        </w:rPr>
        <w:t xml:space="preserve"> </w:t>
      </w:r>
      <w:r w:rsidRPr="00D249AF">
        <w:rPr>
          <w:rFonts w:ascii="Arial" w:hAnsi="Arial" w:cs="Arial"/>
          <w:sz w:val="22"/>
          <w:szCs w:val="22"/>
        </w:rPr>
        <w:t xml:space="preserve">el </w:t>
      </w:r>
      <w:r w:rsidR="008F02BA" w:rsidRPr="00D249AF">
        <w:rPr>
          <w:rFonts w:ascii="Arial" w:hAnsi="Arial" w:cs="Arial"/>
          <w:sz w:val="22"/>
          <w:szCs w:val="22"/>
        </w:rPr>
        <w:t xml:space="preserve">Ministerio de Minas y Energía estableció los lineamientos para el otorgamiento de subsidios al consumo de GLP distribuido en cilindros a usuarios </w:t>
      </w:r>
      <w:r w:rsidR="008F02BA" w:rsidRPr="00D249AF">
        <w:rPr>
          <w:rFonts w:ascii="Arial" w:hAnsi="Arial" w:cs="Arial"/>
          <w:sz w:val="22"/>
          <w:szCs w:val="22"/>
        </w:rPr>
        <w:lastRenderedPageBreak/>
        <w:t xml:space="preserve">de </w:t>
      </w:r>
      <w:r w:rsidR="008F02BA" w:rsidRPr="00D249AF">
        <w:rPr>
          <w:rFonts w:ascii="Arial" w:eastAsia="Times New Roman" w:hAnsi="Arial" w:cs="Arial"/>
          <w:sz w:val="22"/>
          <w:szCs w:val="22"/>
          <w:lang w:eastAsia="es-CO"/>
        </w:rPr>
        <w:t xml:space="preserve">comunidades indígenas y a usuarios de estratos 1 y 2 en los departamentos de Caquetá, Nariño, Putumayo y San Andrés, Providencia y Santa Catalina; y </w:t>
      </w:r>
      <w:r w:rsidR="00FE753B" w:rsidRPr="00D249AF">
        <w:rPr>
          <w:rFonts w:ascii="Arial" w:eastAsia="Times New Roman" w:hAnsi="Arial" w:cs="Arial"/>
          <w:sz w:val="22"/>
          <w:szCs w:val="22"/>
          <w:lang w:eastAsia="es-CO"/>
        </w:rPr>
        <w:t>a las comunidades indígenas y a los usuarios de estratos 1 y 2 de las</w:t>
      </w:r>
      <w:r w:rsidR="008F02BA" w:rsidRPr="00D249AF">
        <w:rPr>
          <w:rFonts w:ascii="Arial" w:eastAsia="Times New Roman" w:hAnsi="Arial" w:cs="Arial"/>
          <w:sz w:val="22"/>
          <w:szCs w:val="22"/>
          <w:lang w:eastAsia="es-CO"/>
        </w:rPr>
        <w:t xml:space="preserve"> zonas rurales de los municipios del </w:t>
      </w:r>
      <w:r w:rsidR="003434C7" w:rsidRPr="00D249AF">
        <w:rPr>
          <w:rFonts w:ascii="Arial" w:eastAsia="Times New Roman" w:hAnsi="Arial" w:cs="Arial"/>
          <w:sz w:val="22"/>
          <w:szCs w:val="22"/>
          <w:lang w:eastAsia="es-CO"/>
        </w:rPr>
        <w:t>d</w:t>
      </w:r>
      <w:r w:rsidR="008F02BA" w:rsidRPr="00D249AF">
        <w:rPr>
          <w:rFonts w:ascii="Arial" w:eastAsia="Times New Roman" w:hAnsi="Arial" w:cs="Arial"/>
          <w:sz w:val="22"/>
          <w:szCs w:val="22"/>
          <w:lang w:eastAsia="es-CO"/>
        </w:rPr>
        <w:t>epartamento del Cauca que hacen parte de las Áreas Protegidas del Sistema de Parques Nacionales Naturales con jurisdicción en el Macizo Colombiano.</w:t>
      </w:r>
      <w:r w:rsidR="008F02BA" w:rsidRPr="00D249AF">
        <w:rPr>
          <w:rFonts w:ascii="Arial" w:hAnsi="Arial" w:cs="Arial"/>
          <w:sz w:val="22"/>
          <w:szCs w:val="22"/>
        </w:rPr>
        <w:t xml:space="preserve"> </w:t>
      </w:r>
    </w:p>
    <w:p w14:paraId="2694C596" w14:textId="77777777" w:rsidR="009C6513" w:rsidRPr="00D249AF" w:rsidRDefault="009C6513" w:rsidP="00D249AF">
      <w:pPr>
        <w:jc w:val="both"/>
        <w:rPr>
          <w:rFonts w:ascii="Arial" w:hAnsi="Arial" w:cs="Arial"/>
          <w:sz w:val="22"/>
          <w:szCs w:val="22"/>
        </w:rPr>
      </w:pPr>
    </w:p>
    <w:p w14:paraId="2ABC396F" w14:textId="5420BAE5" w:rsidR="001D1A5C" w:rsidRPr="00D249AF" w:rsidRDefault="00DE7CCF" w:rsidP="00D249AF">
      <w:pPr>
        <w:jc w:val="both"/>
        <w:rPr>
          <w:rFonts w:ascii="Arial" w:hAnsi="Arial" w:cs="Arial"/>
          <w:sz w:val="22"/>
          <w:szCs w:val="22"/>
        </w:rPr>
      </w:pPr>
      <w:r w:rsidRPr="00D249AF">
        <w:rPr>
          <w:rFonts w:ascii="Arial" w:hAnsi="Arial" w:cs="Arial"/>
          <w:sz w:val="22"/>
          <w:szCs w:val="22"/>
        </w:rPr>
        <w:t>Q</w:t>
      </w:r>
      <w:r w:rsidR="001D1A5C" w:rsidRPr="00D249AF">
        <w:rPr>
          <w:rFonts w:ascii="Arial" w:hAnsi="Arial" w:cs="Arial"/>
          <w:sz w:val="22"/>
          <w:szCs w:val="22"/>
        </w:rPr>
        <w:t>ue el artículo 3 de</w:t>
      </w:r>
      <w:r w:rsidR="00FE753B" w:rsidRPr="00D249AF">
        <w:rPr>
          <w:rFonts w:ascii="Arial" w:hAnsi="Arial" w:cs="Arial"/>
          <w:sz w:val="22"/>
          <w:szCs w:val="22"/>
        </w:rPr>
        <w:t xml:space="preserve"> </w:t>
      </w:r>
      <w:r w:rsidR="001D1A5C" w:rsidRPr="00D249AF">
        <w:rPr>
          <w:rFonts w:ascii="Arial" w:hAnsi="Arial" w:cs="Arial"/>
          <w:sz w:val="22"/>
          <w:szCs w:val="22"/>
        </w:rPr>
        <w:t>l</w:t>
      </w:r>
      <w:r w:rsidR="00FE753B" w:rsidRPr="00D249AF">
        <w:rPr>
          <w:rFonts w:ascii="Arial" w:hAnsi="Arial" w:cs="Arial"/>
          <w:sz w:val="22"/>
          <w:szCs w:val="22"/>
        </w:rPr>
        <w:t>a Resolución 40720 de 2016 señal</w:t>
      </w:r>
      <w:r w:rsidR="009519E1" w:rsidRPr="00D249AF">
        <w:rPr>
          <w:rFonts w:ascii="Arial" w:hAnsi="Arial" w:cs="Arial"/>
          <w:sz w:val="22"/>
          <w:szCs w:val="22"/>
        </w:rPr>
        <w:t>ó</w:t>
      </w:r>
      <w:r w:rsidR="00FE753B" w:rsidRPr="00D249AF">
        <w:rPr>
          <w:rFonts w:ascii="Arial" w:hAnsi="Arial" w:cs="Arial"/>
          <w:sz w:val="22"/>
          <w:szCs w:val="22"/>
        </w:rPr>
        <w:t xml:space="preserve"> que el monto máximo a subsidiar por hogar será el consumo de subsistencia definido por la Unidad de Planeación Minero Energética</w:t>
      </w:r>
      <w:r w:rsidR="008A4EF4" w:rsidRPr="00D249AF">
        <w:rPr>
          <w:rFonts w:ascii="Arial" w:hAnsi="Arial" w:cs="Arial"/>
          <w:sz w:val="22"/>
          <w:szCs w:val="22"/>
        </w:rPr>
        <w:t>, UPME, el cual de acuerdo con la Resolución 129 de 2007 o la norma que la modifique o sustituya, corresponde a 14,6 kilogramos (32,1</w:t>
      </w:r>
      <w:r w:rsidR="005C510F" w:rsidRPr="00D249AF">
        <w:rPr>
          <w:rFonts w:ascii="Arial" w:hAnsi="Arial" w:cs="Arial"/>
          <w:sz w:val="22"/>
          <w:szCs w:val="22"/>
        </w:rPr>
        <w:t>8</w:t>
      </w:r>
      <w:r w:rsidR="008A4EF4" w:rsidRPr="00D249AF">
        <w:rPr>
          <w:rFonts w:ascii="Arial" w:hAnsi="Arial" w:cs="Arial"/>
          <w:sz w:val="22"/>
          <w:szCs w:val="22"/>
        </w:rPr>
        <w:t xml:space="preserve">74 libras) al mes y no podrá superar </w:t>
      </w:r>
      <w:r w:rsidR="001D1A5C" w:rsidRPr="00D249AF">
        <w:rPr>
          <w:rFonts w:ascii="Arial" w:hAnsi="Arial" w:cs="Arial"/>
          <w:sz w:val="22"/>
          <w:szCs w:val="22"/>
        </w:rPr>
        <w:t>el 50% para el estrato 1 y el 40% para el estrato 2.</w:t>
      </w:r>
    </w:p>
    <w:p w14:paraId="61807DEA" w14:textId="77777777" w:rsidR="008A4EF4" w:rsidRPr="00D249AF" w:rsidRDefault="008A4EF4" w:rsidP="00D249AF">
      <w:pPr>
        <w:jc w:val="both"/>
        <w:rPr>
          <w:rFonts w:ascii="Arial" w:hAnsi="Arial" w:cs="Arial"/>
          <w:sz w:val="22"/>
          <w:szCs w:val="22"/>
        </w:rPr>
      </w:pPr>
    </w:p>
    <w:p w14:paraId="2F2BEE95" w14:textId="66AFABA6" w:rsidR="00467969" w:rsidRPr="00D249AF" w:rsidRDefault="00C8486C" w:rsidP="00D249AF">
      <w:pPr>
        <w:jc w:val="both"/>
        <w:rPr>
          <w:rFonts w:ascii="Arial" w:hAnsi="Arial" w:cs="Arial"/>
          <w:sz w:val="22"/>
          <w:szCs w:val="22"/>
        </w:rPr>
      </w:pPr>
      <w:r w:rsidRPr="00D249AF">
        <w:rPr>
          <w:rFonts w:ascii="Arial" w:eastAsia="Times New Roman" w:hAnsi="Arial" w:cs="Arial"/>
          <w:sz w:val="22"/>
          <w:szCs w:val="22"/>
          <w:lang w:eastAsia="es-CO"/>
        </w:rPr>
        <w:t xml:space="preserve">Que el parágrafo </w:t>
      </w:r>
      <w:r w:rsidR="00467969" w:rsidRPr="00D249AF">
        <w:rPr>
          <w:rFonts w:ascii="Arial" w:eastAsia="Times New Roman" w:hAnsi="Arial" w:cs="Arial"/>
          <w:sz w:val="22"/>
          <w:szCs w:val="22"/>
          <w:lang w:eastAsia="es-CO"/>
        </w:rPr>
        <w:t xml:space="preserve">1 </w:t>
      </w:r>
      <w:r w:rsidR="009519E1" w:rsidRPr="00D249AF">
        <w:rPr>
          <w:rFonts w:ascii="Arial" w:eastAsia="Times New Roman" w:hAnsi="Arial" w:cs="Arial"/>
          <w:sz w:val="22"/>
          <w:szCs w:val="22"/>
          <w:lang w:eastAsia="es-CO"/>
        </w:rPr>
        <w:t xml:space="preserve">del artículo 8 </w:t>
      </w:r>
      <w:r w:rsidR="00467969" w:rsidRPr="00D249AF">
        <w:rPr>
          <w:rFonts w:ascii="Arial" w:hAnsi="Arial" w:cs="Arial"/>
          <w:sz w:val="22"/>
          <w:szCs w:val="22"/>
        </w:rPr>
        <w:t xml:space="preserve">de la Resolución 40720 de 2016 </w:t>
      </w:r>
      <w:r w:rsidR="009519E1" w:rsidRPr="00D249AF">
        <w:rPr>
          <w:rFonts w:ascii="Arial" w:hAnsi="Arial" w:cs="Arial"/>
          <w:sz w:val="22"/>
          <w:szCs w:val="22"/>
        </w:rPr>
        <w:t xml:space="preserve">estableció </w:t>
      </w:r>
      <w:r w:rsidR="00467969" w:rsidRPr="00D249AF">
        <w:rPr>
          <w:rFonts w:ascii="Arial" w:hAnsi="Arial" w:cs="Arial"/>
          <w:sz w:val="22"/>
          <w:szCs w:val="22"/>
        </w:rPr>
        <w:t xml:space="preserve">que la entrega, reconocimiento y pago de los </w:t>
      </w:r>
      <w:r w:rsidR="008F7A46" w:rsidRPr="00D249AF">
        <w:rPr>
          <w:rFonts w:ascii="Arial" w:hAnsi="Arial" w:cs="Arial"/>
          <w:sz w:val="22"/>
          <w:szCs w:val="22"/>
        </w:rPr>
        <w:t>subsidios</w:t>
      </w:r>
      <w:r w:rsidR="00D659B2" w:rsidRPr="00D249AF">
        <w:rPr>
          <w:rFonts w:ascii="Arial" w:hAnsi="Arial" w:cs="Arial"/>
          <w:sz w:val="22"/>
          <w:szCs w:val="22"/>
        </w:rPr>
        <w:t xml:space="preserve"> a usuarios por el consumo de GLP en c</w:t>
      </w:r>
      <w:r w:rsidR="008F7A46" w:rsidRPr="00D249AF">
        <w:rPr>
          <w:rFonts w:ascii="Arial" w:hAnsi="Arial" w:cs="Arial"/>
          <w:sz w:val="22"/>
          <w:szCs w:val="22"/>
        </w:rPr>
        <w:t xml:space="preserve">ilindros se realizará de conformidad con la disponibilidad presupuestal. </w:t>
      </w:r>
    </w:p>
    <w:p w14:paraId="39042930" w14:textId="77777777" w:rsidR="000007F8" w:rsidRPr="00D249AF" w:rsidRDefault="000007F8" w:rsidP="00D249AF">
      <w:pPr>
        <w:jc w:val="both"/>
        <w:rPr>
          <w:rFonts w:ascii="Arial" w:hAnsi="Arial" w:cs="Arial"/>
          <w:color w:val="000000"/>
          <w:sz w:val="22"/>
          <w:szCs w:val="22"/>
          <w:shd w:val="clear" w:color="auto" w:fill="FFFFFF"/>
        </w:rPr>
      </w:pPr>
    </w:p>
    <w:p w14:paraId="6CE9A0FF" w14:textId="72C6A620" w:rsidR="00DF2FE6" w:rsidRPr="00D249AF" w:rsidRDefault="00DF2FE6" w:rsidP="00D249AF">
      <w:pPr>
        <w:jc w:val="both"/>
        <w:rPr>
          <w:rFonts w:ascii="Arial" w:hAnsi="Arial" w:cs="Arial"/>
          <w:sz w:val="22"/>
          <w:szCs w:val="22"/>
        </w:rPr>
      </w:pPr>
      <w:r w:rsidRPr="00D249AF">
        <w:rPr>
          <w:rFonts w:ascii="Arial" w:hAnsi="Arial" w:cs="Arial"/>
          <w:sz w:val="22"/>
          <w:szCs w:val="22"/>
        </w:rPr>
        <w:t>Que en el Sistema Único de Inversión y Finanzas Públicas –SUIFP- se encuentra registrado el proyecto</w:t>
      </w:r>
      <w:r w:rsidR="00466450" w:rsidRPr="00D249AF">
        <w:rPr>
          <w:rFonts w:ascii="Arial" w:hAnsi="Arial" w:cs="Arial"/>
          <w:sz w:val="22"/>
          <w:szCs w:val="22"/>
        </w:rPr>
        <w:t xml:space="preserve"> denominado</w:t>
      </w:r>
      <w:r w:rsidRPr="00D249AF">
        <w:rPr>
          <w:rFonts w:ascii="Arial" w:hAnsi="Arial" w:cs="Arial"/>
          <w:sz w:val="22"/>
          <w:szCs w:val="22"/>
        </w:rPr>
        <w:t xml:space="preserve"> </w:t>
      </w:r>
      <w:r w:rsidRPr="00D249AF">
        <w:rPr>
          <w:rFonts w:ascii="Arial" w:hAnsi="Arial" w:cs="Arial"/>
          <w:i/>
          <w:sz w:val="22"/>
          <w:szCs w:val="22"/>
        </w:rPr>
        <w:t>“Distribución de recursos para pagos de menores tarifas sector GLP distribuidos en cilindros y tanques estacionarios a nivel nacional”</w:t>
      </w:r>
      <w:r w:rsidRPr="00D249AF">
        <w:rPr>
          <w:rFonts w:ascii="Arial" w:hAnsi="Arial" w:cs="Arial"/>
          <w:sz w:val="22"/>
          <w:szCs w:val="22"/>
        </w:rPr>
        <w:t xml:space="preserve"> a cargo de</w:t>
      </w:r>
      <w:r w:rsidR="00466450" w:rsidRPr="00D249AF">
        <w:rPr>
          <w:rFonts w:ascii="Arial" w:hAnsi="Arial" w:cs="Arial"/>
          <w:sz w:val="22"/>
          <w:szCs w:val="22"/>
        </w:rPr>
        <w:t xml:space="preserve">l Ministerio de Minas y Energía, el cual tiene por objeto asignar recursos del presupuesto </w:t>
      </w:r>
      <w:r w:rsidR="00947E45" w:rsidRPr="00D249AF">
        <w:rPr>
          <w:rFonts w:ascii="Arial" w:hAnsi="Arial" w:cs="Arial"/>
          <w:sz w:val="22"/>
          <w:szCs w:val="22"/>
        </w:rPr>
        <w:t xml:space="preserve">general de la Nación </w:t>
      </w:r>
      <w:r w:rsidR="00466450" w:rsidRPr="00D249AF">
        <w:rPr>
          <w:rFonts w:ascii="Arial" w:hAnsi="Arial" w:cs="Arial"/>
          <w:sz w:val="22"/>
          <w:szCs w:val="22"/>
        </w:rPr>
        <w:t>para el otorgamiento de subsidios a usuarios residenciales de gas licuado de petróleo</w:t>
      </w:r>
      <w:r w:rsidR="00D46AE9" w:rsidRPr="00D249AF">
        <w:rPr>
          <w:rFonts w:ascii="Arial" w:hAnsi="Arial" w:cs="Arial"/>
          <w:sz w:val="22"/>
          <w:szCs w:val="22"/>
        </w:rPr>
        <w:t xml:space="preserve">, </w:t>
      </w:r>
      <w:r w:rsidR="00466450" w:rsidRPr="00D249AF">
        <w:rPr>
          <w:rFonts w:ascii="Arial" w:hAnsi="Arial" w:cs="Arial"/>
          <w:sz w:val="22"/>
          <w:szCs w:val="22"/>
        </w:rPr>
        <w:t>GLP</w:t>
      </w:r>
      <w:r w:rsidR="00D46AE9" w:rsidRPr="00D249AF">
        <w:rPr>
          <w:rFonts w:ascii="Arial" w:hAnsi="Arial" w:cs="Arial"/>
          <w:sz w:val="22"/>
          <w:szCs w:val="22"/>
        </w:rPr>
        <w:t>,</w:t>
      </w:r>
      <w:r w:rsidR="00466450" w:rsidRPr="00D249AF">
        <w:rPr>
          <w:rFonts w:ascii="Arial" w:hAnsi="Arial" w:cs="Arial"/>
          <w:sz w:val="22"/>
          <w:szCs w:val="22"/>
        </w:rPr>
        <w:t xml:space="preserve"> distribuido en cilindros y tanques estacionarios.</w:t>
      </w:r>
    </w:p>
    <w:p w14:paraId="51F6FA0D" w14:textId="77777777" w:rsidR="00AA1930" w:rsidRPr="00D249AF" w:rsidRDefault="00AA1930" w:rsidP="00D249AF">
      <w:pPr>
        <w:jc w:val="both"/>
        <w:rPr>
          <w:rFonts w:ascii="Arial" w:hAnsi="Arial" w:cs="Arial"/>
          <w:sz w:val="22"/>
          <w:szCs w:val="22"/>
        </w:rPr>
      </w:pPr>
    </w:p>
    <w:p w14:paraId="4DC00598" w14:textId="291C5B95" w:rsidR="00814C47" w:rsidRPr="00D249AF" w:rsidRDefault="00AA1930" w:rsidP="00D249AF">
      <w:pPr>
        <w:jc w:val="both"/>
        <w:rPr>
          <w:rFonts w:ascii="Arial" w:hAnsi="Arial" w:cs="Arial"/>
          <w:sz w:val="22"/>
          <w:szCs w:val="22"/>
        </w:rPr>
      </w:pPr>
      <w:r w:rsidRPr="00D249AF">
        <w:rPr>
          <w:rFonts w:ascii="Arial" w:hAnsi="Arial" w:cs="Arial"/>
          <w:sz w:val="22"/>
          <w:szCs w:val="22"/>
        </w:rPr>
        <w:t xml:space="preserve">Que de acuerdo con </w:t>
      </w:r>
      <w:r w:rsidR="005462CB" w:rsidRPr="00D249AF">
        <w:rPr>
          <w:rFonts w:ascii="Arial" w:hAnsi="Arial" w:cs="Arial"/>
          <w:sz w:val="22"/>
          <w:szCs w:val="22"/>
        </w:rPr>
        <w:t xml:space="preserve">información del Sistema Único de Información (SUI), de la Superintendencia de servicios públicos, en el departamento de Amazonas se presentan los precios por kg de GLP más elevados del territorio nacional, lo que hace necesario incluir a este departamento en el programa piloto de subsidios de GLP en cilindros con el fin de garantizar la prestación de este servicio público domiciliario a la población más vulnerable, teniendo en cuenta la disponibilidad presupuestal asignada para estos efectos en cada anualidad.   </w:t>
      </w:r>
      <w:r w:rsidRPr="00D249AF">
        <w:rPr>
          <w:rFonts w:ascii="Arial" w:hAnsi="Arial" w:cs="Arial"/>
          <w:sz w:val="22"/>
          <w:szCs w:val="22"/>
        </w:rPr>
        <w:t xml:space="preserve">.   </w:t>
      </w:r>
    </w:p>
    <w:p w14:paraId="1D64E729" w14:textId="77777777" w:rsidR="00B872DA" w:rsidRPr="00D249AF" w:rsidRDefault="00B872DA" w:rsidP="00D249AF">
      <w:pPr>
        <w:jc w:val="both"/>
        <w:rPr>
          <w:rFonts w:ascii="Arial" w:hAnsi="Arial" w:cs="Arial"/>
          <w:sz w:val="22"/>
          <w:szCs w:val="22"/>
          <w:highlight w:val="yellow"/>
        </w:rPr>
      </w:pPr>
    </w:p>
    <w:p w14:paraId="562F6A9B" w14:textId="64951964" w:rsidR="00107046" w:rsidRPr="00D249AF" w:rsidRDefault="00D850E0" w:rsidP="00D249AF">
      <w:pPr>
        <w:jc w:val="both"/>
        <w:rPr>
          <w:rFonts w:ascii="Arial" w:hAnsi="Arial" w:cs="Arial"/>
          <w:sz w:val="22"/>
          <w:szCs w:val="22"/>
        </w:rPr>
      </w:pPr>
      <w:r w:rsidRPr="00D249AF">
        <w:rPr>
          <w:rFonts w:ascii="Arial" w:hAnsi="Arial" w:cs="Arial"/>
          <w:sz w:val="22"/>
          <w:szCs w:val="22"/>
        </w:rPr>
        <w:t>Que de conformidad con lo previsto en el numeral 8 del Artículo 8 de la Ley 1437 de 2011, en concordancia con lo señalado en las Resoluci</w:t>
      </w:r>
      <w:r w:rsidR="00AA1930" w:rsidRPr="00D249AF">
        <w:rPr>
          <w:rFonts w:ascii="Arial" w:hAnsi="Arial" w:cs="Arial"/>
          <w:sz w:val="22"/>
          <w:szCs w:val="22"/>
        </w:rPr>
        <w:t>ones</w:t>
      </w:r>
      <w:r w:rsidRPr="00D249AF">
        <w:rPr>
          <w:rFonts w:ascii="Arial" w:hAnsi="Arial" w:cs="Arial"/>
          <w:sz w:val="22"/>
          <w:szCs w:val="22"/>
        </w:rPr>
        <w:t xml:space="preserve"> 4 0310 y 4 1304 de 2017, el presente proyecto fue publicado en la página web del Ministerio de Minas, durante el periodo comprendido entre el </w:t>
      </w:r>
      <w:r w:rsidR="00D249AF" w:rsidRPr="00D249AF">
        <w:rPr>
          <w:rFonts w:ascii="Arial" w:hAnsi="Arial" w:cs="Arial"/>
          <w:sz w:val="22"/>
          <w:szCs w:val="22"/>
        </w:rPr>
        <w:t xml:space="preserve"> </w:t>
      </w:r>
      <w:r w:rsidRPr="00D249AF">
        <w:rPr>
          <w:rFonts w:ascii="Arial" w:hAnsi="Arial" w:cs="Arial"/>
          <w:color w:val="FF0000"/>
          <w:sz w:val="22"/>
          <w:szCs w:val="22"/>
        </w:rPr>
        <w:t>XX</w:t>
      </w:r>
      <w:r w:rsidR="00D249AF" w:rsidRPr="00D249AF">
        <w:rPr>
          <w:rFonts w:ascii="Arial" w:hAnsi="Arial" w:cs="Arial"/>
          <w:sz w:val="22"/>
          <w:szCs w:val="22"/>
        </w:rPr>
        <w:t xml:space="preserve"> </w:t>
      </w:r>
      <w:r w:rsidRPr="00D249AF">
        <w:rPr>
          <w:rFonts w:ascii="Arial" w:hAnsi="Arial" w:cs="Arial"/>
          <w:sz w:val="22"/>
          <w:szCs w:val="22"/>
        </w:rPr>
        <w:t xml:space="preserve"> y </w:t>
      </w:r>
      <w:r w:rsidRPr="00D249AF">
        <w:rPr>
          <w:rFonts w:ascii="Arial" w:hAnsi="Arial" w:cs="Arial"/>
          <w:color w:val="FF0000"/>
          <w:sz w:val="22"/>
          <w:szCs w:val="22"/>
        </w:rPr>
        <w:t>XX</w:t>
      </w:r>
      <w:r w:rsidRPr="00D249AF">
        <w:rPr>
          <w:rFonts w:ascii="Arial" w:hAnsi="Arial" w:cs="Arial"/>
          <w:sz w:val="22"/>
          <w:szCs w:val="22"/>
        </w:rPr>
        <w:t xml:space="preserve"> de </w:t>
      </w:r>
      <w:r w:rsidR="00D249AF" w:rsidRPr="00D249AF">
        <w:rPr>
          <w:rFonts w:ascii="Arial" w:hAnsi="Arial" w:cs="Arial"/>
          <w:sz w:val="22"/>
          <w:szCs w:val="22"/>
        </w:rPr>
        <w:t>agosto</w:t>
      </w:r>
      <w:r w:rsidRPr="00D249AF">
        <w:rPr>
          <w:rFonts w:ascii="Arial" w:hAnsi="Arial" w:cs="Arial"/>
          <w:sz w:val="22"/>
          <w:szCs w:val="22"/>
        </w:rPr>
        <w:t xml:space="preserve"> de 2019 y los comentarios recibidos fueron debidamente analizados.</w:t>
      </w:r>
    </w:p>
    <w:p w14:paraId="0A93AC53" w14:textId="77777777" w:rsidR="00D850E0" w:rsidRPr="00D249AF" w:rsidRDefault="00D850E0" w:rsidP="00D249AF">
      <w:pPr>
        <w:jc w:val="both"/>
        <w:rPr>
          <w:rFonts w:ascii="Arial" w:hAnsi="Arial" w:cs="Arial"/>
          <w:sz w:val="22"/>
          <w:szCs w:val="22"/>
        </w:rPr>
      </w:pPr>
    </w:p>
    <w:p w14:paraId="61D3045C" w14:textId="54459F6B" w:rsidR="00A33219" w:rsidRPr="00D249AF" w:rsidRDefault="00A33219" w:rsidP="00D249AF">
      <w:pPr>
        <w:jc w:val="both"/>
        <w:rPr>
          <w:rFonts w:ascii="Arial" w:hAnsi="Arial" w:cs="Arial"/>
          <w:sz w:val="22"/>
          <w:szCs w:val="22"/>
        </w:rPr>
      </w:pPr>
      <w:r w:rsidRPr="00D249AF">
        <w:rPr>
          <w:rFonts w:ascii="Arial" w:hAnsi="Arial" w:cs="Arial"/>
          <w:sz w:val="22"/>
          <w:szCs w:val="22"/>
        </w:rPr>
        <w:t xml:space="preserve">Que una vez realizado el análisis correspondiente conforme lo dispone la Superintendencia de Industria y Comercio, se estableció que el presente acto administrativo no tiene incidencia sobre la libre competencia, por lo que no se requiere el concepto a que hace referencia el Capítulo 30 – Abogacía de la Competencia del Decreto 1074 de 2015. </w:t>
      </w:r>
    </w:p>
    <w:p w14:paraId="21BC9781" w14:textId="77777777" w:rsidR="00DF2FE6" w:rsidRPr="00D249AF" w:rsidRDefault="00DF2FE6" w:rsidP="00D249AF">
      <w:pPr>
        <w:jc w:val="both"/>
        <w:rPr>
          <w:rFonts w:ascii="Arial" w:eastAsia="Times New Roman" w:hAnsi="Arial" w:cs="Arial"/>
          <w:sz w:val="22"/>
          <w:szCs w:val="22"/>
          <w:lang w:eastAsia="es-CO"/>
        </w:rPr>
      </w:pPr>
    </w:p>
    <w:p w14:paraId="5768FABF" w14:textId="609F9ACF" w:rsidR="003E66F0" w:rsidRPr="00D249AF" w:rsidRDefault="00DF2FE6" w:rsidP="00D249AF">
      <w:pPr>
        <w:jc w:val="both"/>
        <w:rPr>
          <w:rFonts w:ascii="Arial" w:hAnsi="Arial" w:cs="Arial"/>
          <w:sz w:val="22"/>
          <w:szCs w:val="22"/>
        </w:rPr>
      </w:pPr>
      <w:r w:rsidRPr="00D249AF">
        <w:rPr>
          <w:rFonts w:ascii="Arial" w:eastAsia="Times New Roman" w:hAnsi="Arial" w:cs="Arial"/>
          <w:sz w:val="22"/>
          <w:szCs w:val="22"/>
          <w:lang w:eastAsia="es-CO"/>
        </w:rPr>
        <w:t>Que con fundamento en lo anterior,</w:t>
      </w:r>
    </w:p>
    <w:p w14:paraId="6602D5C2" w14:textId="77777777" w:rsidR="00E21971" w:rsidRPr="00D249AF" w:rsidRDefault="00E21971" w:rsidP="00D249AF">
      <w:pPr>
        <w:rPr>
          <w:rFonts w:ascii="Arial" w:hAnsi="Arial" w:cs="Arial"/>
          <w:b/>
          <w:sz w:val="22"/>
          <w:szCs w:val="22"/>
        </w:rPr>
      </w:pPr>
    </w:p>
    <w:p w14:paraId="46769F3C" w14:textId="77777777" w:rsidR="00683AD4" w:rsidRPr="00D249AF" w:rsidRDefault="00683AD4" w:rsidP="00D249AF">
      <w:pPr>
        <w:jc w:val="center"/>
        <w:rPr>
          <w:rFonts w:ascii="Arial" w:hAnsi="Arial" w:cs="Arial"/>
          <w:b/>
          <w:sz w:val="22"/>
          <w:szCs w:val="22"/>
        </w:rPr>
      </w:pPr>
      <w:r w:rsidRPr="00D249AF">
        <w:rPr>
          <w:rFonts w:ascii="Arial" w:hAnsi="Arial" w:cs="Arial"/>
          <w:b/>
          <w:sz w:val="22"/>
          <w:szCs w:val="22"/>
        </w:rPr>
        <w:t>RESUELVE:</w:t>
      </w:r>
    </w:p>
    <w:p w14:paraId="4FC7880E" w14:textId="77777777" w:rsidR="00683AD4" w:rsidRPr="00D249AF" w:rsidRDefault="00683AD4" w:rsidP="00D249AF">
      <w:pPr>
        <w:jc w:val="center"/>
        <w:rPr>
          <w:rFonts w:ascii="Arial" w:hAnsi="Arial" w:cs="Arial"/>
          <w:b/>
          <w:sz w:val="22"/>
          <w:szCs w:val="22"/>
        </w:rPr>
      </w:pPr>
    </w:p>
    <w:p w14:paraId="215A256B" w14:textId="64B573E9" w:rsidR="0090263D" w:rsidRPr="00D249AF" w:rsidRDefault="001920BC" w:rsidP="00D249AF">
      <w:pPr>
        <w:jc w:val="both"/>
        <w:rPr>
          <w:rFonts w:ascii="Arial" w:eastAsia="Times New Roman" w:hAnsi="Arial" w:cs="Arial"/>
          <w:sz w:val="22"/>
          <w:szCs w:val="22"/>
          <w:lang w:eastAsia="es-CO"/>
        </w:rPr>
      </w:pPr>
      <w:r w:rsidRPr="00D249AF">
        <w:rPr>
          <w:rFonts w:ascii="Arial" w:eastAsia="Times New Roman" w:hAnsi="Arial" w:cs="Arial"/>
          <w:b/>
          <w:bCs/>
          <w:sz w:val="22"/>
          <w:szCs w:val="22"/>
          <w:lang w:val="es-CO" w:eastAsia="es-CO"/>
        </w:rPr>
        <w:t>A</w:t>
      </w:r>
      <w:r w:rsidR="00B17481" w:rsidRPr="00D249AF">
        <w:rPr>
          <w:rFonts w:ascii="Arial" w:eastAsia="Times New Roman" w:hAnsi="Arial" w:cs="Arial"/>
          <w:b/>
          <w:bCs/>
          <w:sz w:val="22"/>
          <w:szCs w:val="22"/>
          <w:lang w:val="es-CO" w:eastAsia="es-CO"/>
        </w:rPr>
        <w:t xml:space="preserve">rtículo </w:t>
      </w:r>
      <w:r w:rsidR="00A053B4" w:rsidRPr="00D249AF">
        <w:rPr>
          <w:rFonts w:ascii="Arial" w:eastAsia="Times New Roman" w:hAnsi="Arial" w:cs="Arial"/>
          <w:b/>
          <w:bCs/>
          <w:sz w:val="22"/>
          <w:szCs w:val="22"/>
          <w:lang w:val="es-CO" w:eastAsia="es-CO"/>
        </w:rPr>
        <w:t>1</w:t>
      </w:r>
      <w:r w:rsidR="00B17481" w:rsidRPr="00D249AF">
        <w:rPr>
          <w:rFonts w:ascii="Arial" w:eastAsia="Times New Roman" w:hAnsi="Arial" w:cs="Arial"/>
          <w:b/>
          <w:bCs/>
          <w:sz w:val="22"/>
          <w:szCs w:val="22"/>
          <w:lang w:val="es-CO" w:eastAsia="es-CO"/>
        </w:rPr>
        <w:t>.</w:t>
      </w:r>
      <w:r w:rsidR="00200508" w:rsidRPr="00D249AF">
        <w:rPr>
          <w:rFonts w:ascii="Arial" w:eastAsia="Times New Roman" w:hAnsi="Arial" w:cs="Arial"/>
          <w:sz w:val="22"/>
          <w:szCs w:val="22"/>
          <w:lang w:eastAsia="es-CO"/>
        </w:rPr>
        <w:t xml:space="preserve"> </w:t>
      </w:r>
      <w:r w:rsidR="00D249AF" w:rsidRPr="00D249AF">
        <w:rPr>
          <w:rFonts w:ascii="Arial" w:eastAsia="Times New Roman" w:hAnsi="Arial" w:cs="Arial"/>
          <w:sz w:val="22"/>
          <w:szCs w:val="22"/>
          <w:lang w:eastAsia="es-CO"/>
        </w:rPr>
        <w:t>Modificase</w:t>
      </w:r>
      <w:r w:rsidR="00B42ADA" w:rsidRPr="00D249AF">
        <w:rPr>
          <w:rFonts w:ascii="Arial" w:eastAsia="Times New Roman" w:hAnsi="Arial" w:cs="Arial"/>
          <w:sz w:val="22"/>
          <w:szCs w:val="22"/>
          <w:lang w:eastAsia="es-CO"/>
        </w:rPr>
        <w:t xml:space="preserve"> el artículo </w:t>
      </w:r>
      <w:r w:rsidR="00FD0030" w:rsidRPr="00D249AF">
        <w:rPr>
          <w:rFonts w:ascii="Arial" w:eastAsia="Times New Roman" w:hAnsi="Arial" w:cs="Arial"/>
          <w:sz w:val="22"/>
          <w:szCs w:val="22"/>
          <w:lang w:eastAsia="es-CO"/>
        </w:rPr>
        <w:t xml:space="preserve">1 </w:t>
      </w:r>
      <w:r w:rsidR="00B42ADA" w:rsidRPr="00D249AF">
        <w:rPr>
          <w:rFonts w:ascii="Arial" w:eastAsia="Times New Roman" w:hAnsi="Arial" w:cs="Arial"/>
          <w:sz w:val="22"/>
          <w:szCs w:val="22"/>
          <w:lang w:eastAsia="es-CO"/>
        </w:rPr>
        <w:t>de la Resolución 40720 de 2016, el cual quedará así:</w:t>
      </w:r>
    </w:p>
    <w:p w14:paraId="67E55039" w14:textId="77777777" w:rsidR="00FD0030" w:rsidRPr="00D249AF" w:rsidRDefault="00FD0030" w:rsidP="00D249AF">
      <w:pPr>
        <w:jc w:val="both"/>
        <w:rPr>
          <w:rFonts w:ascii="Arial" w:eastAsia="Times New Roman" w:hAnsi="Arial" w:cs="Arial"/>
          <w:sz w:val="22"/>
          <w:szCs w:val="22"/>
          <w:lang w:eastAsia="es-CO"/>
        </w:rPr>
      </w:pPr>
    </w:p>
    <w:p w14:paraId="0650E6E8" w14:textId="6AF96BC7" w:rsidR="00FD62E6" w:rsidRPr="00D249AF" w:rsidRDefault="00FC1F85" w:rsidP="00D249AF">
      <w:pPr>
        <w:ind w:left="284" w:right="446"/>
        <w:jc w:val="both"/>
        <w:rPr>
          <w:rFonts w:ascii="Arial" w:eastAsia="Times New Roman" w:hAnsi="Arial" w:cs="Arial"/>
          <w:i/>
          <w:sz w:val="22"/>
          <w:szCs w:val="22"/>
          <w:lang w:eastAsia="es-CO"/>
        </w:rPr>
      </w:pPr>
      <w:r w:rsidRPr="00D249AF">
        <w:rPr>
          <w:rFonts w:ascii="Arial" w:eastAsia="Times New Roman" w:hAnsi="Arial" w:cs="Arial"/>
          <w:i/>
          <w:sz w:val="22"/>
          <w:szCs w:val="22"/>
          <w:lang w:eastAsia="es-CO"/>
        </w:rPr>
        <w:lastRenderedPageBreak/>
        <w:t>“</w:t>
      </w:r>
      <w:r w:rsidR="004E7B61" w:rsidRPr="00D249AF">
        <w:rPr>
          <w:rFonts w:ascii="Arial" w:eastAsia="Times New Roman" w:hAnsi="Arial" w:cs="Arial"/>
          <w:b/>
          <w:i/>
          <w:sz w:val="22"/>
          <w:szCs w:val="22"/>
          <w:lang w:eastAsia="es-CO"/>
        </w:rPr>
        <w:t xml:space="preserve">Artículo 1.  Objeto.  </w:t>
      </w:r>
      <w:r w:rsidR="00FD62E6" w:rsidRPr="00D249AF">
        <w:rPr>
          <w:rFonts w:ascii="Arial" w:eastAsia="Times New Roman" w:hAnsi="Arial" w:cs="Arial"/>
          <w:i/>
          <w:sz w:val="22"/>
          <w:szCs w:val="22"/>
          <w:lang w:eastAsia="es-CO"/>
        </w:rPr>
        <w:t xml:space="preserve">Establecer los parámetros y </w:t>
      </w:r>
      <w:r w:rsidR="00814C47" w:rsidRPr="00D249AF">
        <w:rPr>
          <w:rFonts w:ascii="Arial" w:eastAsia="Times New Roman" w:hAnsi="Arial" w:cs="Arial"/>
          <w:i/>
          <w:sz w:val="22"/>
          <w:szCs w:val="22"/>
          <w:lang w:eastAsia="es-CO"/>
        </w:rPr>
        <w:t xml:space="preserve">lineamientos </w:t>
      </w:r>
      <w:r w:rsidR="00FD62E6" w:rsidRPr="00D249AF">
        <w:rPr>
          <w:rFonts w:ascii="Arial" w:eastAsia="Times New Roman" w:hAnsi="Arial" w:cs="Arial"/>
          <w:i/>
          <w:sz w:val="22"/>
          <w:szCs w:val="22"/>
          <w:lang w:eastAsia="es-CO"/>
        </w:rPr>
        <w:t xml:space="preserve"> para la entrega de subsidios a usuarios de comunidades indígenas y a usuarios de estratos 1 y 2 por el consumo de GLP distribuido mediante cilindros en los Departamentos de Caquetá, Nariño, Putumayo, San Andrés, Providencia y Santa </w:t>
      </w:r>
      <w:r w:rsidR="00401A2C" w:rsidRPr="00D249AF">
        <w:rPr>
          <w:rFonts w:ascii="Arial" w:eastAsia="Times New Roman" w:hAnsi="Arial" w:cs="Arial"/>
          <w:i/>
          <w:sz w:val="22"/>
          <w:szCs w:val="22"/>
          <w:lang w:eastAsia="es-CO"/>
        </w:rPr>
        <w:t>C</w:t>
      </w:r>
      <w:r w:rsidR="0041636B" w:rsidRPr="00D249AF">
        <w:rPr>
          <w:rFonts w:ascii="Arial" w:eastAsia="Times New Roman" w:hAnsi="Arial" w:cs="Arial"/>
          <w:i/>
          <w:sz w:val="22"/>
          <w:szCs w:val="22"/>
          <w:lang w:eastAsia="es-CO"/>
        </w:rPr>
        <w:t>atalina, Amazonas</w:t>
      </w:r>
      <w:r w:rsidR="00814C47" w:rsidRPr="00D249AF">
        <w:rPr>
          <w:rFonts w:ascii="Arial" w:eastAsia="Times New Roman" w:hAnsi="Arial" w:cs="Arial"/>
          <w:i/>
          <w:sz w:val="22"/>
          <w:szCs w:val="22"/>
          <w:lang w:eastAsia="es-CO"/>
        </w:rPr>
        <w:t>,</w:t>
      </w:r>
      <w:r w:rsidR="00FD62E6" w:rsidRPr="00D249AF">
        <w:rPr>
          <w:rFonts w:ascii="Arial" w:eastAsia="Times New Roman" w:hAnsi="Arial" w:cs="Arial"/>
          <w:i/>
          <w:sz w:val="22"/>
          <w:szCs w:val="22"/>
          <w:lang w:eastAsia="es-CO"/>
        </w:rPr>
        <w:t xml:space="preserve"> </w:t>
      </w:r>
      <w:r w:rsidR="00814C47" w:rsidRPr="00D249AF">
        <w:rPr>
          <w:rFonts w:ascii="Arial" w:eastAsia="Times New Roman" w:hAnsi="Arial" w:cs="Arial"/>
          <w:i/>
          <w:sz w:val="22"/>
          <w:szCs w:val="22"/>
          <w:lang w:eastAsia="es-CO"/>
        </w:rPr>
        <w:t>a</w:t>
      </w:r>
      <w:r w:rsidR="00FD62E6" w:rsidRPr="00D249AF">
        <w:rPr>
          <w:rFonts w:ascii="Arial" w:eastAsia="Times New Roman" w:hAnsi="Arial" w:cs="Arial"/>
          <w:i/>
          <w:sz w:val="22"/>
          <w:szCs w:val="22"/>
          <w:lang w:eastAsia="es-CO"/>
        </w:rPr>
        <w:t xml:space="preserve"> las comunidades indígenas y a los usuarios de estratos 1 y 2 de las zonas rurales de los municipios del departamento del Cauca que hace parte de las Áreas Protegidas del Sistema de Parques Nacionales Naturales con jurisdicción en el Macizo Colombiano”. </w:t>
      </w:r>
    </w:p>
    <w:p w14:paraId="63438434" w14:textId="26926833" w:rsidR="00FD0030" w:rsidRPr="00D249AF" w:rsidRDefault="00FD0030" w:rsidP="00D249AF">
      <w:pPr>
        <w:jc w:val="both"/>
        <w:rPr>
          <w:rFonts w:ascii="Arial" w:eastAsia="Times New Roman" w:hAnsi="Arial" w:cs="Arial"/>
          <w:sz w:val="22"/>
          <w:szCs w:val="22"/>
          <w:lang w:eastAsia="es-CO"/>
        </w:rPr>
      </w:pPr>
    </w:p>
    <w:p w14:paraId="6B951C33" w14:textId="7DA8A8E0" w:rsidR="0081420B" w:rsidRPr="00D249AF" w:rsidRDefault="00F048AC" w:rsidP="00D249AF">
      <w:pPr>
        <w:jc w:val="both"/>
        <w:rPr>
          <w:rFonts w:ascii="Arial" w:eastAsiaTheme="minorHAnsi" w:hAnsi="Arial" w:cs="Arial"/>
          <w:color w:val="000000"/>
          <w:sz w:val="22"/>
          <w:szCs w:val="22"/>
          <w:lang w:eastAsia="en-US"/>
        </w:rPr>
      </w:pPr>
      <w:r w:rsidRPr="00D249AF">
        <w:rPr>
          <w:rFonts w:ascii="Arial" w:eastAsia="Times New Roman" w:hAnsi="Arial" w:cs="Arial"/>
          <w:b/>
          <w:bCs/>
          <w:sz w:val="22"/>
          <w:szCs w:val="22"/>
          <w:lang w:val="es-CO" w:eastAsia="es-CO"/>
        </w:rPr>
        <w:t xml:space="preserve">Artículo </w:t>
      </w:r>
      <w:r w:rsidR="00FF3A24" w:rsidRPr="00D249AF">
        <w:rPr>
          <w:rFonts w:ascii="Arial" w:eastAsia="Times New Roman" w:hAnsi="Arial" w:cs="Arial"/>
          <w:b/>
          <w:bCs/>
          <w:sz w:val="22"/>
          <w:szCs w:val="22"/>
          <w:lang w:val="es-CO" w:eastAsia="es-CO"/>
        </w:rPr>
        <w:t>2</w:t>
      </w:r>
      <w:r w:rsidRPr="00D249AF">
        <w:rPr>
          <w:rFonts w:ascii="Arial" w:eastAsia="Times New Roman" w:hAnsi="Arial" w:cs="Arial"/>
          <w:b/>
          <w:bCs/>
          <w:sz w:val="22"/>
          <w:szCs w:val="22"/>
          <w:lang w:val="es-CO" w:eastAsia="es-CO"/>
        </w:rPr>
        <w:t>.</w:t>
      </w:r>
      <w:r w:rsidR="0081420B" w:rsidRPr="00D249AF">
        <w:rPr>
          <w:rFonts w:ascii="Arial" w:eastAsiaTheme="minorHAnsi" w:hAnsi="Arial" w:cs="Arial"/>
          <w:color w:val="000000"/>
          <w:sz w:val="22"/>
          <w:szCs w:val="22"/>
          <w:lang w:eastAsia="en-US"/>
        </w:rPr>
        <w:t xml:space="preserve"> </w:t>
      </w:r>
      <w:r w:rsidR="00E863F6" w:rsidRPr="00D249AF">
        <w:rPr>
          <w:rFonts w:ascii="Arial" w:eastAsiaTheme="minorHAnsi" w:hAnsi="Arial" w:cs="Arial"/>
          <w:color w:val="000000"/>
          <w:sz w:val="22"/>
          <w:szCs w:val="22"/>
          <w:lang w:eastAsia="en-US"/>
        </w:rPr>
        <w:t>Por la Dirección de Hidrocarburos, c</w:t>
      </w:r>
      <w:r w:rsidR="0081420B" w:rsidRPr="00D249AF">
        <w:rPr>
          <w:rFonts w:ascii="Arial" w:eastAsiaTheme="minorHAnsi" w:hAnsi="Arial" w:cs="Arial"/>
          <w:color w:val="000000"/>
          <w:sz w:val="22"/>
          <w:szCs w:val="22"/>
          <w:lang w:eastAsia="en-US"/>
        </w:rPr>
        <w:t xml:space="preserve">omuníquese el contenido de esta </w:t>
      </w:r>
      <w:r w:rsidR="00236556" w:rsidRPr="00D249AF">
        <w:rPr>
          <w:rFonts w:ascii="Arial" w:eastAsiaTheme="minorHAnsi" w:hAnsi="Arial" w:cs="Arial"/>
          <w:color w:val="000000"/>
          <w:sz w:val="22"/>
          <w:szCs w:val="22"/>
          <w:lang w:eastAsia="en-US"/>
        </w:rPr>
        <w:t>r</w:t>
      </w:r>
      <w:r w:rsidR="0081420B" w:rsidRPr="00D249AF">
        <w:rPr>
          <w:rFonts w:ascii="Arial" w:eastAsiaTheme="minorHAnsi" w:hAnsi="Arial" w:cs="Arial"/>
          <w:color w:val="000000"/>
          <w:sz w:val="22"/>
          <w:szCs w:val="22"/>
          <w:lang w:eastAsia="en-US"/>
        </w:rPr>
        <w:t xml:space="preserve">esolución </w:t>
      </w:r>
      <w:r w:rsidR="00941F0A" w:rsidRPr="00D249AF">
        <w:rPr>
          <w:rFonts w:ascii="Arial" w:eastAsiaTheme="minorHAnsi" w:hAnsi="Arial" w:cs="Arial"/>
          <w:color w:val="000000"/>
          <w:sz w:val="22"/>
          <w:szCs w:val="22"/>
          <w:lang w:eastAsia="en-US"/>
        </w:rPr>
        <w:t>a las empresas prestadoras del servicio de GLP distribuido en cilindros en las áreas geográficas en las que se desarrolla el programa piloto</w:t>
      </w:r>
      <w:r w:rsidR="00056A5A" w:rsidRPr="00D249AF">
        <w:rPr>
          <w:rFonts w:ascii="Arial" w:eastAsiaTheme="minorHAnsi" w:hAnsi="Arial" w:cs="Arial"/>
          <w:color w:val="000000"/>
          <w:sz w:val="22"/>
          <w:szCs w:val="22"/>
          <w:lang w:eastAsia="en-US"/>
        </w:rPr>
        <w:t xml:space="preserve">, y </w:t>
      </w:r>
      <w:r w:rsidR="0081420B" w:rsidRPr="00D249AF">
        <w:rPr>
          <w:rFonts w:ascii="Arial" w:eastAsiaTheme="minorHAnsi" w:hAnsi="Arial" w:cs="Arial"/>
          <w:color w:val="000000"/>
          <w:sz w:val="22"/>
          <w:szCs w:val="22"/>
          <w:lang w:eastAsia="en-US"/>
        </w:rPr>
        <w:t>a la Superintendencia de Servicios Públicos Domiciliarios para el ejercicio de las funciones que legalmente le corresponden.</w:t>
      </w:r>
    </w:p>
    <w:p w14:paraId="5267CE55" w14:textId="77777777" w:rsidR="0081420B" w:rsidRPr="00D249AF" w:rsidRDefault="0081420B" w:rsidP="00D249AF">
      <w:pPr>
        <w:jc w:val="both"/>
        <w:rPr>
          <w:rFonts w:ascii="Arial" w:eastAsiaTheme="minorHAnsi" w:hAnsi="Arial" w:cs="Arial"/>
          <w:color w:val="000000"/>
          <w:sz w:val="22"/>
          <w:szCs w:val="22"/>
          <w:lang w:eastAsia="en-US"/>
        </w:rPr>
      </w:pPr>
    </w:p>
    <w:p w14:paraId="591A5A9A" w14:textId="61EB218B" w:rsidR="0004034C" w:rsidRPr="00D249AF" w:rsidRDefault="001100EF" w:rsidP="00D249AF">
      <w:pPr>
        <w:jc w:val="both"/>
        <w:rPr>
          <w:rFonts w:ascii="Arial" w:eastAsiaTheme="minorHAnsi" w:hAnsi="Arial" w:cs="Arial"/>
          <w:b/>
          <w:color w:val="000000"/>
          <w:sz w:val="22"/>
          <w:szCs w:val="22"/>
          <w:lang w:eastAsia="en-US"/>
        </w:rPr>
      </w:pPr>
      <w:r w:rsidRPr="00D249AF">
        <w:rPr>
          <w:rFonts w:ascii="Arial" w:eastAsiaTheme="minorHAnsi" w:hAnsi="Arial" w:cs="Arial"/>
          <w:b/>
          <w:color w:val="000000"/>
          <w:sz w:val="22"/>
          <w:szCs w:val="22"/>
          <w:lang w:eastAsia="en-US"/>
        </w:rPr>
        <w:t>Artículo 3.</w:t>
      </w:r>
      <w:r w:rsidR="0004034C" w:rsidRPr="00D249AF">
        <w:rPr>
          <w:rFonts w:ascii="Arial" w:hAnsi="Arial" w:cs="Arial"/>
          <w:b/>
          <w:color w:val="000000"/>
          <w:sz w:val="22"/>
          <w:szCs w:val="22"/>
          <w:lang w:val="es-CO"/>
        </w:rPr>
        <w:t xml:space="preserve"> </w:t>
      </w:r>
      <w:r w:rsidR="0004034C" w:rsidRPr="00D249AF">
        <w:rPr>
          <w:rFonts w:ascii="Arial" w:hAnsi="Arial" w:cs="Arial"/>
          <w:color w:val="000000"/>
          <w:sz w:val="22"/>
          <w:szCs w:val="22"/>
          <w:lang w:val="es-CO"/>
        </w:rPr>
        <w:t xml:space="preserve">La presente resolución rige a partir de la fecha de su publicación en el Diario Oficial y deroga la Resolución </w:t>
      </w:r>
      <w:r w:rsidR="0004034C" w:rsidRPr="00D249AF">
        <w:rPr>
          <w:rFonts w:ascii="Arial" w:hAnsi="Arial" w:cs="Arial"/>
          <w:sz w:val="22"/>
          <w:szCs w:val="22"/>
        </w:rPr>
        <w:t xml:space="preserve">40079 de 2017 </w:t>
      </w:r>
      <w:r w:rsidR="0004034C" w:rsidRPr="00D249AF">
        <w:rPr>
          <w:rFonts w:ascii="Arial" w:hAnsi="Arial" w:cs="Arial"/>
          <w:color w:val="000000"/>
          <w:sz w:val="22"/>
          <w:szCs w:val="22"/>
          <w:lang w:val="es-CO"/>
        </w:rPr>
        <w:t>y las demás disposiciones que le sean contrarias.</w:t>
      </w:r>
    </w:p>
    <w:p w14:paraId="0CF69C96" w14:textId="536DF104" w:rsidR="001100EF" w:rsidRPr="00D249AF" w:rsidRDefault="001100EF" w:rsidP="00D249AF">
      <w:pPr>
        <w:jc w:val="both"/>
        <w:rPr>
          <w:rFonts w:ascii="Arial" w:eastAsiaTheme="minorHAnsi" w:hAnsi="Arial" w:cs="Arial"/>
          <w:b/>
          <w:color w:val="000000"/>
          <w:sz w:val="22"/>
          <w:szCs w:val="22"/>
          <w:lang w:eastAsia="en-US"/>
        </w:rPr>
      </w:pPr>
    </w:p>
    <w:p w14:paraId="5859B887" w14:textId="436208B3" w:rsidR="0090263D" w:rsidRPr="00D249AF" w:rsidRDefault="00B17481" w:rsidP="00D249AF">
      <w:pPr>
        <w:jc w:val="both"/>
        <w:rPr>
          <w:rFonts w:ascii="Arial" w:hAnsi="Arial" w:cs="Arial"/>
          <w:sz w:val="22"/>
          <w:szCs w:val="22"/>
        </w:rPr>
      </w:pPr>
      <w:r w:rsidRPr="00D249AF">
        <w:rPr>
          <w:rFonts w:ascii="Arial" w:eastAsia="Times New Roman" w:hAnsi="Arial" w:cs="Arial"/>
          <w:b/>
          <w:bCs/>
          <w:sz w:val="22"/>
          <w:szCs w:val="22"/>
          <w:lang w:val="es-CO" w:eastAsia="es-CO"/>
        </w:rPr>
        <w:t>Artículo</w:t>
      </w:r>
      <w:r w:rsidR="008B2A7B" w:rsidRPr="00D249AF">
        <w:rPr>
          <w:rFonts w:ascii="Arial" w:eastAsia="Times New Roman" w:hAnsi="Arial" w:cs="Arial"/>
          <w:b/>
          <w:bCs/>
          <w:sz w:val="22"/>
          <w:szCs w:val="22"/>
          <w:lang w:val="es-CO" w:eastAsia="es-CO"/>
        </w:rPr>
        <w:t xml:space="preserve"> </w:t>
      </w:r>
      <w:r w:rsidR="001100EF" w:rsidRPr="00D249AF">
        <w:rPr>
          <w:rFonts w:ascii="Arial" w:eastAsia="Times New Roman" w:hAnsi="Arial" w:cs="Arial"/>
          <w:b/>
          <w:bCs/>
          <w:sz w:val="22"/>
          <w:szCs w:val="22"/>
          <w:lang w:val="es-CO" w:eastAsia="es-CO"/>
        </w:rPr>
        <w:t>4</w:t>
      </w:r>
      <w:r w:rsidR="00643826" w:rsidRPr="00D249AF">
        <w:rPr>
          <w:rFonts w:ascii="Arial" w:eastAsia="Times New Roman" w:hAnsi="Arial" w:cs="Arial"/>
          <w:b/>
          <w:bCs/>
          <w:sz w:val="22"/>
          <w:szCs w:val="22"/>
          <w:lang w:val="es-CO" w:eastAsia="es-CO"/>
        </w:rPr>
        <w:t>.</w:t>
      </w:r>
      <w:r w:rsidR="008B2A7B" w:rsidRPr="00D249AF">
        <w:rPr>
          <w:rFonts w:ascii="Arial" w:hAnsi="Arial" w:cs="Arial"/>
          <w:sz w:val="22"/>
          <w:szCs w:val="22"/>
        </w:rPr>
        <w:t xml:space="preserve"> </w:t>
      </w:r>
      <w:r w:rsidR="00056A5A" w:rsidRPr="00D249AF">
        <w:rPr>
          <w:rFonts w:ascii="Arial" w:hAnsi="Arial" w:cs="Arial"/>
          <w:sz w:val="22"/>
          <w:szCs w:val="22"/>
        </w:rPr>
        <w:t xml:space="preserve"> </w:t>
      </w:r>
      <w:r w:rsidR="001100EF" w:rsidRPr="00D249AF">
        <w:rPr>
          <w:rFonts w:ascii="Arial" w:hAnsi="Arial" w:cs="Arial"/>
          <w:sz w:val="22"/>
          <w:szCs w:val="22"/>
        </w:rPr>
        <w:t xml:space="preserve">Publíquese la </w:t>
      </w:r>
      <w:r w:rsidR="001E48C3" w:rsidRPr="00D249AF">
        <w:rPr>
          <w:rFonts w:ascii="Arial" w:hAnsi="Arial" w:cs="Arial"/>
          <w:sz w:val="22"/>
          <w:szCs w:val="22"/>
        </w:rPr>
        <w:t>presente Resolución en el Diario Oficial</w:t>
      </w:r>
      <w:r w:rsidR="00F048AC" w:rsidRPr="00D249AF">
        <w:rPr>
          <w:rFonts w:ascii="Arial" w:hAnsi="Arial" w:cs="Arial"/>
          <w:sz w:val="22"/>
          <w:szCs w:val="22"/>
        </w:rPr>
        <w:t>.</w:t>
      </w:r>
    </w:p>
    <w:p w14:paraId="1EB38A81" w14:textId="77777777" w:rsidR="00667E3C" w:rsidRPr="00D249AF" w:rsidRDefault="00667E3C" w:rsidP="00D249AF">
      <w:pPr>
        <w:jc w:val="both"/>
        <w:rPr>
          <w:rFonts w:ascii="Arial" w:hAnsi="Arial" w:cs="Arial"/>
          <w:sz w:val="22"/>
          <w:szCs w:val="22"/>
        </w:rPr>
      </w:pPr>
    </w:p>
    <w:p w14:paraId="68B67A06" w14:textId="77777777" w:rsidR="00FF03AA" w:rsidRPr="00D249AF" w:rsidRDefault="00FF03AA" w:rsidP="00D249AF">
      <w:pPr>
        <w:jc w:val="both"/>
        <w:rPr>
          <w:rFonts w:ascii="Arial" w:hAnsi="Arial" w:cs="Arial"/>
          <w:sz w:val="22"/>
          <w:szCs w:val="22"/>
        </w:rPr>
      </w:pPr>
    </w:p>
    <w:p w14:paraId="7E38607D" w14:textId="16D3746D" w:rsidR="002B0208" w:rsidRPr="00D249AF" w:rsidRDefault="0014337F" w:rsidP="00D249AF">
      <w:pPr>
        <w:tabs>
          <w:tab w:val="left" w:pos="-1440"/>
          <w:tab w:val="left" w:pos="-720"/>
          <w:tab w:val="left" w:pos="0"/>
          <w:tab w:val="left" w:pos="4320"/>
        </w:tabs>
        <w:suppressAutoHyphens/>
        <w:jc w:val="center"/>
        <w:rPr>
          <w:rFonts w:ascii="Arial" w:hAnsi="Arial" w:cs="Arial"/>
          <w:b/>
          <w:sz w:val="22"/>
          <w:szCs w:val="22"/>
        </w:rPr>
      </w:pPr>
      <w:r w:rsidRPr="00D249AF">
        <w:rPr>
          <w:rFonts w:ascii="Arial" w:hAnsi="Arial" w:cs="Arial"/>
          <w:b/>
          <w:sz w:val="22"/>
          <w:szCs w:val="22"/>
        </w:rPr>
        <w:t>PUBLÍQUESE, COMUNÍQUESE Y CÚMPLASE</w:t>
      </w:r>
    </w:p>
    <w:p w14:paraId="53DAA2A8" w14:textId="49262FC5" w:rsidR="002B0208" w:rsidRPr="00D249AF" w:rsidRDefault="002B0208" w:rsidP="00D249AF">
      <w:pPr>
        <w:tabs>
          <w:tab w:val="left" w:pos="-1440"/>
          <w:tab w:val="left" w:pos="-720"/>
          <w:tab w:val="left" w:pos="0"/>
          <w:tab w:val="left" w:pos="4320"/>
        </w:tabs>
        <w:suppressAutoHyphens/>
        <w:jc w:val="center"/>
        <w:rPr>
          <w:rFonts w:ascii="Arial" w:hAnsi="Arial" w:cs="Arial"/>
          <w:sz w:val="22"/>
          <w:szCs w:val="22"/>
        </w:rPr>
      </w:pPr>
      <w:r w:rsidRPr="00D249AF">
        <w:rPr>
          <w:rFonts w:ascii="Arial" w:hAnsi="Arial" w:cs="Arial"/>
          <w:sz w:val="22"/>
          <w:szCs w:val="22"/>
        </w:rPr>
        <w:t>Dad</w:t>
      </w:r>
      <w:r w:rsidR="00F40036" w:rsidRPr="00D249AF">
        <w:rPr>
          <w:rFonts w:ascii="Arial" w:hAnsi="Arial" w:cs="Arial"/>
          <w:sz w:val="22"/>
          <w:szCs w:val="22"/>
        </w:rPr>
        <w:t>a</w:t>
      </w:r>
      <w:r w:rsidRPr="00D249AF">
        <w:rPr>
          <w:rFonts w:ascii="Arial" w:hAnsi="Arial" w:cs="Arial"/>
          <w:sz w:val="22"/>
          <w:szCs w:val="22"/>
        </w:rPr>
        <w:t xml:space="preserve"> en Bogotá, D.C., a los</w:t>
      </w:r>
    </w:p>
    <w:p w14:paraId="46E8B9ED" w14:textId="77777777" w:rsidR="002B0208" w:rsidRPr="00D249AF" w:rsidRDefault="002B0208" w:rsidP="00D249AF">
      <w:pPr>
        <w:tabs>
          <w:tab w:val="left" w:pos="-1440"/>
          <w:tab w:val="left" w:pos="-720"/>
          <w:tab w:val="left" w:pos="0"/>
          <w:tab w:val="left" w:pos="4320"/>
        </w:tabs>
        <w:suppressAutoHyphens/>
        <w:jc w:val="center"/>
        <w:rPr>
          <w:rFonts w:ascii="Arial" w:hAnsi="Arial" w:cs="Arial"/>
          <w:sz w:val="22"/>
          <w:szCs w:val="22"/>
        </w:rPr>
      </w:pPr>
    </w:p>
    <w:p w14:paraId="6550D98A" w14:textId="77777777" w:rsidR="00A244D1" w:rsidRPr="00D249AF" w:rsidRDefault="00A244D1" w:rsidP="00D249AF">
      <w:pPr>
        <w:tabs>
          <w:tab w:val="left" w:pos="-1440"/>
          <w:tab w:val="left" w:pos="-720"/>
          <w:tab w:val="left" w:pos="0"/>
          <w:tab w:val="left" w:pos="4320"/>
        </w:tabs>
        <w:suppressAutoHyphens/>
        <w:jc w:val="center"/>
        <w:rPr>
          <w:rFonts w:ascii="Arial" w:hAnsi="Arial" w:cs="Arial"/>
          <w:sz w:val="22"/>
          <w:szCs w:val="22"/>
        </w:rPr>
      </w:pPr>
    </w:p>
    <w:p w14:paraId="6728831F" w14:textId="77777777" w:rsidR="00160E7C" w:rsidRPr="00D249AF" w:rsidRDefault="00160E7C" w:rsidP="00D249AF">
      <w:pPr>
        <w:tabs>
          <w:tab w:val="left" w:pos="-1440"/>
          <w:tab w:val="left" w:pos="-720"/>
          <w:tab w:val="left" w:pos="0"/>
          <w:tab w:val="left" w:pos="4320"/>
        </w:tabs>
        <w:suppressAutoHyphens/>
        <w:jc w:val="center"/>
        <w:rPr>
          <w:rFonts w:ascii="Arial" w:hAnsi="Arial" w:cs="Arial"/>
          <w:sz w:val="22"/>
          <w:szCs w:val="22"/>
        </w:rPr>
      </w:pPr>
    </w:p>
    <w:p w14:paraId="183B216B" w14:textId="77777777" w:rsidR="00160E7C" w:rsidRPr="00D249AF" w:rsidRDefault="00160E7C" w:rsidP="00D249AF">
      <w:pPr>
        <w:tabs>
          <w:tab w:val="left" w:pos="-1440"/>
          <w:tab w:val="left" w:pos="-720"/>
          <w:tab w:val="left" w:pos="0"/>
          <w:tab w:val="left" w:pos="4320"/>
        </w:tabs>
        <w:suppressAutoHyphens/>
        <w:jc w:val="center"/>
        <w:rPr>
          <w:rFonts w:ascii="Arial" w:hAnsi="Arial" w:cs="Arial"/>
          <w:sz w:val="22"/>
          <w:szCs w:val="22"/>
        </w:rPr>
      </w:pPr>
    </w:p>
    <w:p w14:paraId="2F3D8315" w14:textId="69721B3C" w:rsidR="002B0208" w:rsidRPr="00D249AF" w:rsidRDefault="00F61E94" w:rsidP="00D249AF">
      <w:pPr>
        <w:tabs>
          <w:tab w:val="left" w:pos="-1440"/>
          <w:tab w:val="left" w:pos="-720"/>
          <w:tab w:val="left" w:pos="0"/>
          <w:tab w:val="left" w:pos="4320"/>
        </w:tabs>
        <w:suppressAutoHyphens/>
        <w:jc w:val="center"/>
        <w:rPr>
          <w:rFonts w:ascii="Arial" w:hAnsi="Arial" w:cs="Arial"/>
          <w:b/>
          <w:sz w:val="22"/>
          <w:szCs w:val="22"/>
        </w:rPr>
      </w:pPr>
      <w:r w:rsidRPr="00D249AF">
        <w:rPr>
          <w:rFonts w:ascii="Arial" w:hAnsi="Arial" w:cs="Arial"/>
          <w:b/>
          <w:sz w:val="22"/>
          <w:szCs w:val="22"/>
        </w:rPr>
        <w:t>MAR</w:t>
      </w:r>
      <w:r w:rsidR="00A01F63" w:rsidRPr="00D249AF">
        <w:rPr>
          <w:rFonts w:ascii="Arial" w:hAnsi="Arial" w:cs="Arial"/>
          <w:b/>
          <w:sz w:val="22"/>
          <w:szCs w:val="22"/>
        </w:rPr>
        <w:t>Í</w:t>
      </w:r>
      <w:r w:rsidRPr="00D249AF">
        <w:rPr>
          <w:rFonts w:ascii="Arial" w:hAnsi="Arial" w:cs="Arial"/>
          <w:b/>
          <w:sz w:val="22"/>
          <w:szCs w:val="22"/>
        </w:rPr>
        <w:t>A FERNANDA SU</w:t>
      </w:r>
      <w:r w:rsidR="00A01F63" w:rsidRPr="00D249AF">
        <w:rPr>
          <w:rFonts w:ascii="Arial" w:hAnsi="Arial" w:cs="Arial"/>
          <w:b/>
          <w:sz w:val="22"/>
          <w:szCs w:val="22"/>
        </w:rPr>
        <w:t>Á</w:t>
      </w:r>
      <w:r w:rsidRPr="00D249AF">
        <w:rPr>
          <w:rFonts w:ascii="Arial" w:hAnsi="Arial" w:cs="Arial"/>
          <w:b/>
          <w:sz w:val="22"/>
          <w:szCs w:val="22"/>
        </w:rPr>
        <w:t>REZ</w:t>
      </w:r>
      <w:r w:rsidR="00286136" w:rsidRPr="00D249AF">
        <w:rPr>
          <w:rFonts w:ascii="Arial" w:hAnsi="Arial" w:cs="Arial"/>
          <w:b/>
          <w:sz w:val="22"/>
          <w:szCs w:val="22"/>
        </w:rPr>
        <w:t xml:space="preserve"> LONDOÑO</w:t>
      </w:r>
    </w:p>
    <w:p w14:paraId="0D1ED307" w14:textId="4FE835D6" w:rsidR="002B0208" w:rsidRPr="00D249AF" w:rsidRDefault="00491AAD" w:rsidP="00D249AF">
      <w:pPr>
        <w:tabs>
          <w:tab w:val="left" w:pos="-1440"/>
          <w:tab w:val="left" w:pos="-720"/>
          <w:tab w:val="left" w:pos="0"/>
          <w:tab w:val="left" w:pos="4320"/>
        </w:tabs>
        <w:suppressAutoHyphens/>
        <w:jc w:val="center"/>
        <w:rPr>
          <w:rFonts w:ascii="Arial" w:hAnsi="Arial" w:cs="Arial"/>
          <w:sz w:val="22"/>
          <w:szCs w:val="22"/>
        </w:rPr>
      </w:pPr>
      <w:r w:rsidRPr="00D249AF">
        <w:rPr>
          <w:rFonts w:ascii="Arial" w:hAnsi="Arial" w:cs="Arial"/>
          <w:sz w:val="22"/>
          <w:szCs w:val="22"/>
        </w:rPr>
        <w:t>Ministr</w:t>
      </w:r>
      <w:r w:rsidR="00AA563E" w:rsidRPr="00D249AF">
        <w:rPr>
          <w:rFonts w:ascii="Arial" w:hAnsi="Arial" w:cs="Arial"/>
          <w:sz w:val="22"/>
          <w:szCs w:val="22"/>
        </w:rPr>
        <w:t>a</w:t>
      </w:r>
      <w:r w:rsidRPr="00D249AF">
        <w:rPr>
          <w:rFonts w:ascii="Arial" w:hAnsi="Arial" w:cs="Arial"/>
          <w:sz w:val="22"/>
          <w:szCs w:val="22"/>
        </w:rPr>
        <w:t xml:space="preserve"> de Minas y Energía</w:t>
      </w:r>
    </w:p>
    <w:p w14:paraId="31859930" w14:textId="77777777" w:rsidR="0075762D" w:rsidRPr="00D249AF" w:rsidRDefault="0075762D" w:rsidP="00D249AF">
      <w:pPr>
        <w:tabs>
          <w:tab w:val="left" w:pos="-1440"/>
          <w:tab w:val="left" w:pos="-720"/>
          <w:tab w:val="left" w:pos="0"/>
          <w:tab w:val="left" w:pos="4320"/>
        </w:tabs>
        <w:suppressAutoHyphens/>
        <w:jc w:val="center"/>
        <w:rPr>
          <w:rFonts w:ascii="Arial" w:hAnsi="Arial" w:cs="Arial"/>
          <w:sz w:val="22"/>
          <w:szCs w:val="22"/>
        </w:rPr>
      </w:pPr>
    </w:p>
    <w:p w14:paraId="7A6C4761" w14:textId="47B52A07" w:rsidR="00C00AEC" w:rsidRDefault="00C00AEC" w:rsidP="00D249AF">
      <w:pPr>
        <w:tabs>
          <w:tab w:val="left" w:pos="-1440"/>
          <w:tab w:val="left" w:pos="-720"/>
          <w:tab w:val="left" w:pos="0"/>
          <w:tab w:val="left" w:pos="4320"/>
        </w:tabs>
        <w:suppressAutoHyphens/>
        <w:jc w:val="center"/>
        <w:rPr>
          <w:rFonts w:ascii="Arial" w:hAnsi="Arial" w:cs="Arial"/>
          <w:sz w:val="22"/>
          <w:szCs w:val="22"/>
        </w:rPr>
      </w:pPr>
    </w:p>
    <w:p w14:paraId="0C1A3426" w14:textId="5628C860" w:rsidR="00D249AF" w:rsidRDefault="00D249AF" w:rsidP="00D249AF">
      <w:pPr>
        <w:tabs>
          <w:tab w:val="left" w:pos="-1440"/>
          <w:tab w:val="left" w:pos="-720"/>
          <w:tab w:val="left" w:pos="0"/>
          <w:tab w:val="left" w:pos="4320"/>
        </w:tabs>
        <w:suppressAutoHyphens/>
        <w:jc w:val="center"/>
        <w:rPr>
          <w:rFonts w:ascii="Arial" w:hAnsi="Arial" w:cs="Arial"/>
          <w:sz w:val="22"/>
          <w:szCs w:val="22"/>
        </w:rPr>
      </w:pPr>
    </w:p>
    <w:p w14:paraId="759BDF51" w14:textId="44253415" w:rsidR="00D249AF" w:rsidRDefault="00D249AF" w:rsidP="00D249AF">
      <w:pPr>
        <w:tabs>
          <w:tab w:val="left" w:pos="-1440"/>
          <w:tab w:val="left" w:pos="-720"/>
          <w:tab w:val="left" w:pos="0"/>
          <w:tab w:val="left" w:pos="4320"/>
        </w:tabs>
        <w:suppressAutoHyphens/>
        <w:jc w:val="center"/>
        <w:rPr>
          <w:rFonts w:ascii="Arial" w:hAnsi="Arial" w:cs="Arial"/>
          <w:sz w:val="22"/>
          <w:szCs w:val="22"/>
        </w:rPr>
      </w:pPr>
    </w:p>
    <w:p w14:paraId="624BD06F" w14:textId="4FCE4BC8" w:rsidR="00D249AF" w:rsidRDefault="00D249AF" w:rsidP="00D249AF">
      <w:pPr>
        <w:tabs>
          <w:tab w:val="left" w:pos="-1440"/>
          <w:tab w:val="left" w:pos="-720"/>
          <w:tab w:val="left" w:pos="0"/>
          <w:tab w:val="left" w:pos="4320"/>
        </w:tabs>
        <w:suppressAutoHyphens/>
        <w:jc w:val="center"/>
        <w:rPr>
          <w:rFonts w:ascii="Arial" w:hAnsi="Arial" w:cs="Arial"/>
          <w:sz w:val="22"/>
          <w:szCs w:val="22"/>
        </w:rPr>
      </w:pPr>
    </w:p>
    <w:p w14:paraId="383E123F" w14:textId="11D0F8F3" w:rsidR="00D249AF" w:rsidRDefault="00D249AF" w:rsidP="00D249AF">
      <w:pPr>
        <w:tabs>
          <w:tab w:val="left" w:pos="-1440"/>
          <w:tab w:val="left" w:pos="-720"/>
          <w:tab w:val="left" w:pos="0"/>
          <w:tab w:val="left" w:pos="4320"/>
        </w:tabs>
        <w:suppressAutoHyphens/>
        <w:jc w:val="center"/>
        <w:rPr>
          <w:rFonts w:ascii="Arial" w:hAnsi="Arial" w:cs="Arial"/>
          <w:sz w:val="22"/>
          <w:szCs w:val="22"/>
        </w:rPr>
      </w:pPr>
    </w:p>
    <w:p w14:paraId="18EB377B" w14:textId="02BAAE79" w:rsidR="00D249AF" w:rsidRDefault="00D249AF" w:rsidP="00D249AF">
      <w:pPr>
        <w:tabs>
          <w:tab w:val="left" w:pos="-1440"/>
          <w:tab w:val="left" w:pos="-720"/>
          <w:tab w:val="left" w:pos="0"/>
          <w:tab w:val="left" w:pos="4320"/>
        </w:tabs>
        <w:suppressAutoHyphens/>
        <w:jc w:val="center"/>
        <w:rPr>
          <w:rFonts w:ascii="Arial" w:hAnsi="Arial" w:cs="Arial"/>
          <w:sz w:val="22"/>
          <w:szCs w:val="22"/>
        </w:rPr>
      </w:pPr>
    </w:p>
    <w:p w14:paraId="4EC4103A" w14:textId="5AA7FE6E" w:rsidR="00D249AF" w:rsidRDefault="00D249AF" w:rsidP="00D249AF">
      <w:pPr>
        <w:tabs>
          <w:tab w:val="left" w:pos="-1440"/>
          <w:tab w:val="left" w:pos="-720"/>
          <w:tab w:val="left" w:pos="0"/>
          <w:tab w:val="left" w:pos="4320"/>
        </w:tabs>
        <w:suppressAutoHyphens/>
        <w:jc w:val="center"/>
        <w:rPr>
          <w:rFonts w:ascii="Arial" w:hAnsi="Arial" w:cs="Arial"/>
          <w:sz w:val="22"/>
          <w:szCs w:val="22"/>
        </w:rPr>
      </w:pPr>
    </w:p>
    <w:p w14:paraId="79D8B281" w14:textId="77777777" w:rsidR="00D249AF" w:rsidRPr="00D249AF" w:rsidRDefault="00D249AF" w:rsidP="00D249AF">
      <w:pPr>
        <w:tabs>
          <w:tab w:val="left" w:pos="-1440"/>
          <w:tab w:val="left" w:pos="-720"/>
          <w:tab w:val="left" w:pos="0"/>
          <w:tab w:val="left" w:pos="4320"/>
        </w:tabs>
        <w:suppressAutoHyphens/>
        <w:jc w:val="center"/>
        <w:rPr>
          <w:rFonts w:ascii="Arial" w:hAnsi="Arial" w:cs="Arial"/>
          <w:sz w:val="22"/>
          <w:szCs w:val="22"/>
        </w:rPr>
      </w:pPr>
    </w:p>
    <w:p w14:paraId="44E0BCB3" w14:textId="5407BBCF" w:rsidR="00FF03AA" w:rsidRPr="00D249AF" w:rsidRDefault="00F61E94" w:rsidP="00D249AF">
      <w:pPr>
        <w:ind w:right="165"/>
        <w:rPr>
          <w:rFonts w:ascii="Arial" w:hAnsi="Arial" w:cs="Arial"/>
          <w:sz w:val="16"/>
          <w:szCs w:val="16"/>
        </w:rPr>
      </w:pPr>
      <w:r w:rsidRPr="00D249AF">
        <w:rPr>
          <w:rFonts w:ascii="Arial" w:hAnsi="Arial" w:cs="Arial"/>
          <w:sz w:val="16"/>
          <w:szCs w:val="16"/>
        </w:rPr>
        <w:t>Proyectó</w:t>
      </w:r>
      <w:r w:rsidR="00C06819" w:rsidRPr="00D249AF">
        <w:rPr>
          <w:rFonts w:ascii="Arial" w:hAnsi="Arial" w:cs="Arial"/>
          <w:sz w:val="16"/>
          <w:szCs w:val="16"/>
        </w:rPr>
        <w:t>: Carlos Julio Arciniegas Cardozo</w:t>
      </w:r>
      <w:r w:rsidR="0036493F" w:rsidRPr="00D249AF">
        <w:rPr>
          <w:rFonts w:ascii="Arial" w:hAnsi="Arial" w:cs="Arial"/>
          <w:sz w:val="16"/>
          <w:szCs w:val="16"/>
        </w:rPr>
        <w:t xml:space="preserve"> / </w:t>
      </w:r>
      <w:r w:rsidR="00987983" w:rsidRPr="00D249AF">
        <w:rPr>
          <w:rFonts w:ascii="Arial" w:hAnsi="Arial" w:cs="Arial"/>
          <w:sz w:val="16"/>
          <w:szCs w:val="16"/>
        </w:rPr>
        <w:t>Diego Miguel Piñeros Pulido</w:t>
      </w:r>
      <w:r w:rsidR="00AA563E" w:rsidRPr="00D249AF">
        <w:rPr>
          <w:rFonts w:ascii="Arial" w:hAnsi="Arial" w:cs="Arial"/>
          <w:sz w:val="16"/>
          <w:szCs w:val="16"/>
        </w:rPr>
        <w:t>/ Milena Durán Páez</w:t>
      </w:r>
      <w:r w:rsidR="00005523" w:rsidRPr="00D249AF">
        <w:rPr>
          <w:rFonts w:ascii="Arial" w:hAnsi="Arial" w:cs="Arial"/>
          <w:sz w:val="16"/>
          <w:szCs w:val="16"/>
        </w:rPr>
        <w:t xml:space="preserve"> / Esther Rocío Cortés </w:t>
      </w:r>
    </w:p>
    <w:p w14:paraId="6300B328" w14:textId="43ABDA0C" w:rsidR="00C06819" w:rsidRPr="00D249AF" w:rsidRDefault="00FF03AA" w:rsidP="00D249AF">
      <w:pPr>
        <w:ind w:right="165"/>
        <w:rPr>
          <w:rFonts w:ascii="Arial" w:hAnsi="Arial" w:cs="Arial"/>
          <w:sz w:val="16"/>
          <w:szCs w:val="16"/>
        </w:rPr>
      </w:pPr>
      <w:r w:rsidRPr="00D249AF">
        <w:rPr>
          <w:rFonts w:ascii="Arial" w:hAnsi="Arial" w:cs="Arial"/>
          <w:sz w:val="16"/>
          <w:szCs w:val="16"/>
        </w:rPr>
        <w:t xml:space="preserve">Revisó:    </w:t>
      </w:r>
      <w:r w:rsidR="00D249AF" w:rsidRPr="00D249AF">
        <w:rPr>
          <w:rFonts w:ascii="Arial" w:hAnsi="Arial" w:cs="Arial"/>
          <w:sz w:val="16"/>
          <w:szCs w:val="16"/>
        </w:rPr>
        <w:t xml:space="preserve">José Manuel Moreno/ Mauricio Herrera/ </w:t>
      </w:r>
      <w:r w:rsidR="0036493F" w:rsidRPr="00D249AF">
        <w:rPr>
          <w:rFonts w:ascii="Arial" w:hAnsi="Arial" w:cs="Arial"/>
          <w:sz w:val="16"/>
          <w:szCs w:val="16"/>
        </w:rPr>
        <w:t xml:space="preserve">Yolanda Patiño </w:t>
      </w:r>
      <w:bookmarkStart w:id="0" w:name="_GoBack"/>
      <w:bookmarkEnd w:id="0"/>
      <w:r w:rsidR="00D249AF" w:rsidRPr="00D249AF">
        <w:rPr>
          <w:rFonts w:ascii="Arial" w:hAnsi="Arial" w:cs="Arial"/>
          <w:sz w:val="16"/>
          <w:szCs w:val="16"/>
        </w:rPr>
        <w:t>Chacón /</w:t>
      </w:r>
      <w:r w:rsidR="0036493F" w:rsidRPr="00D249AF">
        <w:rPr>
          <w:rFonts w:ascii="Arial" w:hAnsi="Arial" w:cs="Arial"/>
          <w:sz w:val="16"/>
          <w:szCs w:val="16"/>
        </w:rPr>
        <w:t xml:space="preserve"> </w:t>
      </w:r>
      <w:r w:rsidR="00AA563E" w:rsidRPr="00D249AF">
        <w:rPr>
          <w:rFonts w:ascii="Arial" w:hAnsi="Arial" w:cs="Arial"/>
          <w:sz w:val="16"/>
          <w:szCs w:val="16"/>
        </w:rPr>
        <w:t>Lucas Arboleda</w:t>
      </w:r>
      <w:r w:rsidR="00D249AF">
        <w:rPr>
          <w:rFonts w:ascii="Arial" w:hAnsi="Arial" w:cs="Arial"/>
          <w:sz w:val="16"/>
          <w:szCs w:val="16"/>
        </w:rPr>
        <w:t xml:space="preserve"> </w:t>
      </w:r>
      <w:r w:rsidR="00AA563E" w:rsidRPr="00D249AF">
        <w:rPr>
          <w:rFonts w:ascii="Arial" w:hAnsi="Arial" w:cs="Arial"/>
          <w:sz w:val="16"/>
          <w:szCs w:val="16"/>
        </w:rPr>
        <w:t>/ Jorge Alirio Ortiz</w:t>
      </w:r>
      <w:r w:rsidR="0036493F" w:rsidRPr="00D249AF">
        <w:rPr>
          <w:rFonts w:ascii="Arial" w:hAnsi="Arial" w:cs="Arial"/>
          <w:sz w:val="16"/>
          <w:szCs w:val="16"/>
        </w:rPr>
        <w:t xml:space="preserve"> </w:t>
      </w:r>
    </w:p>
    <w:p w14:paraId="764913AD" w14:textId="7997E52C" w:rsidR="0075762D" w:rsidRPr="00D249AF" w:rsidRDefault="00286136" w:rsidP="00D249AF">
      <w:pPr>
        <w:ind w:right="165"/>
        <w:rPr>
          <w:rFonts w:ascii="Arial" w:hAnsi="Arial" w:cs="Arial"/>
          <w:sz w:val="16"/>
          <w:szCs w:val="16"/>
        </w:rPr>
      </w:pPr>
      <w:r w:rsidRPr="00D249AF">
        <w:rPr>
          <w:rFonts w:ascii="Arial" w:hAnsi="Arial" w:cs="Arial"/>
          <w:sz w:val="16"/>
          <w:szCs w:val="16"/>
        </w:rPr>
        <w:t xml:space="preserve">Aprobó:    </w:t>
      </w:r>
      <w:r w:rsidR="00AA563E" w:rsidRPr="00D249AF">
        <w:rPr>
          <w:rFonts w:ascii="Arial" w:hAnsi="Arial" w:cs="Arial"/>
          <w:sz w:val="16"/>
          <w:szCs w:val="16"/>
        </w:rPr>
        <w:t>María Fernanda Suárez Londoño</w:t>
      </w:r>
    </w:p>
    <w:sectPr w:rsidR="0075762D" w:rsidRPr="00D249AF" w:rsidSect="00E5420F">
      <w:headerReference w:type="default" r:id="rId8"/>
      <w:footerReference w:type="default" r:id="rId9"/>
      <w:headerReference w:type="first" r:id="rId10"/>
      <w:pgSz w:w="12240" w:h="18720" w:code="14"/>
      <w:pgMar w:top="2835" w:right="1304" w:bottom="2835" w:left="2268" w:header="1304" w:footer="556"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1E094B" w14:textId="77777777" w:rsidR="004C350F" w:rsidRDefault="004C350F">
      <w:r>
        <w:separator/>
      </w:r>
    </w:p>
  </w:endnote>
  <w:endnote w:type="continuationSeparator" w:id="0">
    <w:p w14:paraId="2D4B7213" w14:textId="77777777" w:rsidR="004C350F" w:rsidRDefault="004C3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7DBBC" w14:textId="77777777" w:rsidR="005B4B9A" w:rsidRDefault="005B4B9A">
    <w:pPr>
      <w:pStyle w:val="Piedepgina"/>
    </w:pPr>
  </w:p>
  <w:p w14:paraId="43D56C13" w14:textId="77777777" w:rsidR="005B4B9A" w:rsidRDefault="005B4B9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A6CCC7" w14:textId="77777777" w:rsidR="004C350F" w:rsidRDefault="004C350F">
      <w:r>
        <w:separator/>
      </w:r>
    </w:p>
  </w:footnote>
  <w:footnote w:type="continuationSeparator" w:id="0">
    <w:p w14:paraId="562E4339" w14:textId="77777777" w:rsidR="004C350F" w:rsidRDefault="004C350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FAE46" w14:textId="48B92325" w:rsidR="005B4B9A" w:rsidRDefault="00897B5E">
    <w:pPr>
      <w:pStyle w:val="Encabezado"/>
      <w:rPr>
        <w:rStyle w:val="Nmerodepgina"/>
        <w:b/>
        <w:sz w:val="20"/>
      </w:rPr>
    </w:pPr>
    <w:r>
      <w:rPr>
        <w:b/>
        <w:sz w:val="20"/>
        <w:lang w:val="es-ES_tradnl"/>
      </w:rPr>
      <w:t>RESOLUCIÓN</w:t>
    </w:r>
    <w:r w:rsidR="005B4B9A">
      <w:rPr>
        <w:b/>
        <w:sz w:val="20"/>
        <w:lang w:val="es-ES_tradnl"/>
      </w:rPr>
      <w:t xml:space="preserve"> No.                                                        DE                                                                       Hoja No. </w:t>
    </w:r>
    <w:r w:rsidR="005B4B9A">
      <w:rPr>
        <w:rStyle w:val="Nmerodepgina"/>
        <w:b/>
        <w:sz w:val="20"/>
      </w:rPr>
      <w:fldChar w:fldCharType="begin"/>
    </w:r>
    <w:r w:rsidR="005B4B9A">
      <w:rPr>
        <w:rStyle w:val="Nmerodepgina"/>
        <w:b/>
        <w:sz w:val="20"/>
      </w:rPr>
      <w:instrText xml:space="preserve"> PAGE </w:instrText>
    </w:r>
    <w:r w:rsidR="005B4B9A">
      <w:rPr>
        <w:rStyle w:val="Nmerodepgina"/>
        <w:b/>
        <w:sz w:val="20"/>
      </w:rPr>
      <w:fldChar w:fldCharType="separate"/>
    </w:r>
    <w:r w:rsidR="00D249AF">
      <w:rPr>
        <w:rStyle w:val="Nmerodepgina"/>
        <w:b/>
        <w:noProof/>
        <w:sz w:val="20"/>
      </w:rPr>
      <w:t>3</w:t>
    </w:r>
    <w:r w:rsidR="005B4B9A">
      <w:rPr>
        <w:rStyle w:val="Nmerodepgina"/>
        <w:b/>
        <w:sz w:val="20"/>
      </w:rPr>
      <w:fldChar w:fldCharType="end"/>
    </w:r>
    <w:r w:rsidR="00E56E0E">
      <w:rPr>
        <w:rStyle w:val="Nmerodepgina"/>
        <w:b/>
        <w:sz w:val="20"/>
      </w:rPr>
      <w:t xml:space="preserve"> de </w:t>
    </w:r>
    <w:r w:rsidR="00F26FDD">
      <w:rPr>
        <w:rStyle w:val="Nmerodepgina"/>
        <w:b/>
        <w:sz w:val="20"/>
      </w:rPr>
      <w:t>3</w:t>
    </w:r>
  </w:p>
  <w:p w14:paraId="2D0D7033" w14:textId="77777777" w:rsidR="005B4B9A" w:rsidRDefault="005B4B9A">
    <w:pPr>
      <w:pStyle w:val="Encabezado"/>
      <w:jc w:val="center"/>
      <w:rPr>
        <w:rStyle w:val="Nmerodepgina"/>
        <w:sz w:val="20"/>
      </w:rPr>
    </w:pPr>
    <w:r>
      <w:rPr>
        <w:noProof/>
        <w:lang w:val="es-CO" w:eastAsia="es-CO"/>
      </w:rPr>
      <mc:AlternateContent>
        <mc:Choice Requires="wpg">
          <w:drawing>
            <wp:anchor distT="0" distB="0" distL="114300" distR="114300" simplePos="0" relativeHeight="251657216" behindDoc="0" locked="0" layoutInCell="0" allowOverlap="1" wp14:anchorId="37C5EB92" wp14:editId="3222785C">
              <wp:simplePos x="0" y="0"/>
              <wp:positionH relativeFrom="column">
                <wp:posOffset>-298450</wp:posOffset>
              </wp:positionH>
              <wp:positionV relativeFrom="paragraph">
                <wp:posOffset>32385</wp:posOffset>
              </wp:positionV>
              <wp:extent cx="5943600" cy="10097135"/>
              <wp:effectExtent l="0" t="0" r="19050" b="18415"/>
              <wp:wrapNone/>
              <wp:docPr id="1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0097135"/>
                        <a:chOff x="1906" y="2794"/>
                        <a:chExt cx="9515" cy="14637"/>
                      </a:xfrm>
                    </wpg:grpSpPr>
                    <wps:wsp>
                      <wps:cNvPr id="12" name="Line 2"/>
                      <wps:cNvCnPr/>
                      <wps:spPr bwMode="auto">
                        <a:xfrm>
                          <a:off x="11401" y="2794"/>
                          <a:ext cx="0" cy="14627"/>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 name="Freeform 3"/>
                      <wps:cNvSpPr>
                        <a:spLocks/>
                      </wps:cNvSpPr>
                      <wps:spPr bwMode="auto">
                        <a:xfrm>
                          <a:off x="1906" y="2809"/>
                          <a:ext cx="9515" cy="255"/>
                        </a:xfrm>
                        <a:custGeom>
                          <a:avLst/>
                          <a:gdLst>
                            <a:gd name="T0" fmla="*/ 0 w 2760"/>
                            <a:gd name="T1" fmla="*/ 0 h 1"/>
                            <a:gd name="T2" fmla="*/ 2760 w 2760"/>
                            <a:gd name="T3" fmla="*/ 0 h 1"/>
                          </a:gdLst>
                          <a:ahLst/>
                          <a:cxnLst>
                            <a:cxn ang="0">
                              <a:pos x="T0" y="T1"/>
                            </a:cxn>
                            <a:cxn ang="0">
                              <a:pos x="T2" y="T3"/>
                            </a:cxn>
                          </a:cxnLst>
                          <a:rect l="0" t="0" r="r" b="b"/>
                          <a:pathLst>
                            <a:path w="2760" h="1">
                              <a:moveTo>
                                <a:pt x="0" y="0"/>
                              </a:moveTo>
                              <a:lnTo>
                                <a:pt x="2760" y="0"/>
                              </a:lnTo>
                            </a:path>
                          </a:pathLst>
                        </a:custGeom>
                        <a:solidFill>
                          <a:srgbClr val="FFFFFF"/>
                        </a:solidFill>
                        <a:ln w="19050" cmpd="sng">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4" name="Line 4"/>
                      <wps:cNvCnPr/>
                      <wps:spPr bwMode="auto">
                        <a:xfrm>
                          <a:off x="1911" y="2804"/>
                          <a:ext cx="0" cy="14627"/>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 name="Line 5"/>
                      <wps:cNvCnPr/>
                      <wps:spPr bwMode="auto">
                        <a:xfrm>
                          <a:off x="1911" y="17428"/>
                          <a:ext cx="949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99C4D20" id="Group 1" o:spid="_x0000_s1026" style="position:absolute;margin-left:-23.5pt;margin-top:2.55pt;width:468pt;height:795.05pt;z-index:251657216" coordorigin="1906,2794" coordsize="9515,14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" o:allowincell="f">
              <v:line id="Line 2" o:spid="_x0000_s1027" style="position:absolute;visibility:visible;mso-wrap-style:square" from="11401,2794" to="11401,174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" strokeweight="1.5pt"/>
              <v:shape id="Freeform 3" o:spid="_x0000_s1028" style="position:absolute;left:1906;top:2809;width:9515;height:255;visibility:visible;mso-wrap-style:square;v-text-anchor:top" coordsize="27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" path="m,l2760,e" strokeweight="1.5pt">
                <v:path arrowok="t" o:connecttype="custom" o:connectlocs="0,0;9515,0" o:connectangles="0,0"/>
              </v:shape>
              <v:line id="Line 4" o:spid="_x0000_s1029" style="position:absolute;visibility:visible;mso-wrap-style:square" from="1911,2804" to="1911,17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" strokeweight="1.5pt"/>
              <v:line id="Line 5" o:spid="_x0000_s1030" style="position:absolute;visibility:visible;mso-wrap-style:square" from="1911,17428" to="11407,17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" strokeweight="1.5pt"/>
            </v:group>
          </w:pict>
        </mc:Fallback>
      </mc:AlternateContent>
    </w:r>
  </w:p>
  <w:p w14:paraId="12787B93" w14:textId="77777777" w:rsidR="001563FE" w:rsidRDefault="005462CB" w:rsidP="001563FE">
    <w:pPr>
      <w:pStyle w:val="Textoindependiente"/>
      <w:jc w:val="center"/>
      <w:rPr>
        <w:rFonts w:ascii="Arial" w:hAnsi="Arial" w:cs="Arial"/>
        <w:i/>
        <w:sz w:val="20"/>
        <w:szCs w:val="20"/>
        <w:lang w:val="es-CO"/>
      </w:rPr>
    </w:pPr>
    <w:r w:rsidRPr="005462CB">
      <w:rPr>
        <w:rFonts w:ascii="Arial" w:hAnsi="Arial" w:cs="Arial"/>
        <w:i/>
        <w:sz w:val="20"/>
        <w:szCs w:val="20"/>
        <w:lang w:val="es-CO"/>
      </w:rPr>
      <w:t>Por la cual se modifica la resolución 40720 de 2016, por la cual se establecen los lineamientos para el otorgamiento de subsidios al consumo de</w:t>
    </w:r>
    <w:r>
      <w:rPr>
        <w:rFonts w:ascii="Arial" w:hAnsi="Arial" w:cs="Arial"/>
        <w:i/>
        <w:sz w:val="20"/>
        <w:szCs w:val="20"/>
        <w:lang w:val="es-CO"/>
      </w:rPr>
      <w:t xml:space="preserve"> GLP distribuido en</w:t>
    </w:r>
    <w:r w:rsidR="001563FE">
      <w:rPr>
        <w:rFonts w:ascii="Arial" w:hAnsi="Arial" w:cs="Arial"/>
        <w:i/>
        <w:sz w:val="20"/>
        <w:szCs w:val="20"/>
        <w:lang w:val="es-CO"/>
      </w:rPr>
      <w:t xml:space="preserve"> </w:t>
    </w:r>
    <w:r>
      <w:rPr>
        <w:rFonts w:ascii="Arial" w:hAnsi="Arial" w:cs="Arial"/>
        <w:i/>
        <w:sz w:val="20"/>
        <w:szCs w:val="20"/>
        <w:lang w:val="es-CO"/>
      </w:rPr>
      <w:t>cilindros</w:t>
    </w:r>
  </w:p>
  <w:p w14:paraId="5386EB79" w14:textId="1DCEA8A7" w:rsidR="005B4B9A" w:rsidRPr="00775BF7" w:rsidRDefault="002E2FEA" w:rsidP="001563FE">
    <w:pPr>
      <w:pStyle w:val="Textoindependiente"/>
      <w:jc w:val="center"/>
      <w:rPr>
        <w:rFonts w:ascii="Arial" w:hAnsi="Arial" w:cs="Arial"/>
        <w:sz w:val="20"/>
        <w:szCs w:val="20"/>
        <w:lang w:val="es-CO"/>
      </w:rPr>
    </w:pPr>
    <w:r>
      <w:rPr>
        <w:rFonts w:ascii="Arial" w:hAnsi="Arial" w:cs="Arial"/>
        <w:sz w:val="20"/>
        <w:szCs w:val="20"/>
        <w:lang w:val="es-CO"/>
      </w:rP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3D046" w14:textId="77777777" w:rsidR="005B4B9A" w:rsidRDefault="005B4B9A">
    <w:pPr>
      <w:pStyle w:val="Encabezado"/>
    </w:pPr>
    <w:r>
      <w:rPr>
        <w:noProof/>
        <w:lang w:val="es-CO" w:eastAsia="es-CO"/>
      </w:rPr>
      <mc:AlternateContent>
        <mc:Choice Requires="wpg">
          <w:drawing>
            <wp:anchor distT="0" distB="0" distL="114300" distR="114300" simplePos="0" relativeHeight="251658240" behindDoc="1" locked="0" layoutInCell="0" allowOverlap="1" wp14:anchorId="590DE3C9" wp14:editId="6F70211C">
              <wp:simplePos x="0" y="0"/>
              <wp:positionH relativeFrom="column">
                <wp:posOffset>-303530</wp:posOffset>
              </wp:positionH>
              <wp:positionV relativeFrom="paragraph">
                <wp:posOffset>187960</wp:posOffset>
              </wp:positionV>
              <wp:extent cx="5943600" cy="10048240"/>
              <wp:effectExtent l="0" t="0" r="19050" b="29210"/>
              <wp:wrapNone/>
              <wp:docPr id="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0048240"/>
                        <a:chOff x="1864" y="1600"/>
                        <a:chExt cx="9360" cy="15163"/>
                      </a:xfrm>
                    </wpg:grpSpPr>
                    <wpg:grpSp>
                      <wpg:cNvPr id="2" name="Group 7"/>
                      <wpg:cNvGrpSpPr>
                        <a:grpSpLocks/>
                      </wpg:cNvGrpSpPr>
                      <wpg:grpSpPr bwMode="auto">
                        <a:xfrm>
                          <a:off x="1864" y="1600"/>
                          <a:ext cx="9360" cy="15163"/>
                          <a:chOff x="1906" y="2794"/>
                          <a:chExt cx="9515" cy="14637"/>
                        </a:xfrm>
                      </wpg:grpSpPr>
                      <wps:wsp>
                        <wps:cNvPr id="3" name="Line 8"/>
                        <wps:cNvCnPr/>
                        <wps:spPr bwMode="auto">
                          <a:xfrm>
                            <a:off x="11401" y="2794"/>
                            <a:ext cx="0" cy="14627"/>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 name="Freeform 9"/>
                        <wps:cNvSpPr>
                          <a:spLocks/>
                        </wps:cNvSpPr>
                        <wps:spPr bwMode="auto">
                          <a:xfrm>
                            <a:off x="1906" y="2809"/>
                            <a:ext cx="9515" cy="255"/>
                          </a:xfrm>
                          <a:custGeom>
                            <a:avLst/>
                            <a:gdLst>
                              <a:gd name="T0" fmla="*/ 0 w 2760"/>
                              <a:gd name="T1" fmla="*/ 0 h 1"/>
                              <a:gd name="T2" fmla="*/ 2760 w 2760"/>
                              <a:gd name="T3" fmla="*/ 0 h 1"/>
                            </a:gdLst>
                            <a:ahLst/>
                            <a:cxnLst>
                              <a:cxn ang="0">
                                <a:pos x="T0" y="T1"/>
                              </a:cxn>
                              <a:cxn ang="0">
                                <a:pos x="T2" y="T3"/>
                              </a:cxn>
                            </a:cxnLst>
                            <a:rect l="0" t="0" r="r" b="b"/>
                            <a:pathLst>
                              <a:path w="2760" h="1">
                                <a:moveTo>
                                  <a:pt x="0" y="0"/>
                                </a:moveTo>
                                <a:lnTo>
                                  <a:pt x="2760" y="0"/>
                                </a:lnTo>
                              </a:path>
                            </a:pathLst>
                          </a:custGeom>
                          <a:solidFill>
                            <a:srgbClr val="FFFFFF"/>
                          </a:solidFill>
                          <a:ln w="19050" cmpd="sng">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 name="Line 10"/>
                        <wps:cNvCnPr/>
                        <wps:spPr bwMode="auto">
                          <a:xfrm>
                            <a:off x="1911" y="2804"/>
                            <a:ext cx="0" cy="14627"/>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 name="Line 11"/>
                        <wps:cNvCnPr/>
                        <wps:spPr bwMode="auto">
                          <a:xfrm>
                            <a:off x="1911" y="17428"/>
                            <a:ext cx="949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cNvPr id="7" name="Group 12"/>
                      <wpg:cNvGrpSpPr>
                        <a:grpSpLocks/>
                      </wpg:cNvGrpSpPr>
                      <wpg:grpSpPr bwMode="auto">
                        <a:xfrm>
                          <a:off x="4608" y="1728"/>
                          <a:ext cx="4140" cy="2220"/>
                          <a:chOff x="4582" y="1215"/>
                          <a:chExt cx="4140" cy="2220"/>
                        </a:xfrm>
                      </wpg:grpSpPr>
                      <pic:pic xmlns:pic="http://schemas.openxmlformats.org/drawingml/2006/picture">
                        <pic:nvPicPr>
                          <pic:cNvPr id="8" name="Picture 13" descr="escudo linea papeler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162" y="1598"/>
                            <a:ext cx="1020" cy="1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Text Box 14"/>
                        <wps:cNvSpPr txBox="1">
                          <a:spLocks noChangeArrowheads="1"/>
                        </wps:cNvSpPr>
                        <wps:spPr bwMode="auto">
                          <a:xfrm>
                            <a:off x="4582" y="2895"/>
                            <a:ext cx="41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8FA65" w14:textId="77777777" w:rsidR="005B4B9A" w:rsidRDefault="005B4B9A" w:rsidP="007521EF">
                              <w:pPr>
                                <w:jc w:val="center"/>
                                <w:rPr>
                                  <w:b/>
                                </w:rPr>
                              </w:pPr>
                              <w:r>
                                <w:rPr>
                                  <w:b/>
                                </w:rPr>
                                <w:t>MINISTERIO DE MINAS Y ENERGIA</w:t>
                              </w:r>
                            </w:p>
                            <w:p w14:paraId="5EBAD4BF" w14:textId="77777777" w:rsidR="005B4B9A" w:rsidRDefault="005B4B9A">
                              <w:pPr>
                                <w:jc w:val="right"/>
                                <w:rPr>
                                  <w:b/>
                                </w:rPr>
                              </w:pPr>
                              <w:r>
                                <w:rPr>
                                  <w:b/>
                                </w:rPr>
                                <w:t xml:space="preserve"> </w:t>
                              </w:r>
                            </w:p>
                          </w:txbxContent>
                        </wps:txbx>
                        <wps:bodyPr rot="0" vert="horz" wrap="square" lIns="91440" tIns="45720" rIns="91440" bIns="45720" anchor="t" anchorCtr="0" upright="1">
                          <a:noAutofit/>
                        </wps:bodyPr>
                      </wps:wsp>
                      <wps:wsp>
                        <wps:cNvPr id="10" name="Text Box 15"/>
                        <wps:cNvSpPr txBox="1">
                          <a:spLocks noChangeArrowheads="1"/>
                        </wps:cNvSpPr>
                        <wps:spPr bwMode="auto">
                          <a:xfrm>
                            <a:off x="5302" y="1215"/>
                            <a:ext cx="27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477295" w14:textId="77777777" w:rsidR="005B4B9A" w:rsidRDefault="005B4B9A">
                              <w:pPr>
                                <w:jc w:val="center"/>
                                <w:rPr>
                                  <w:sz w:val="20"/>
                                  <w:lang w:val="es-ES_tradnl"/>
                                </w:rPr>
                              </w:pPr>
                              <w:r>
                                <w:rPr>
                                  <w:b/>
                                  <w:sz w:val="20"/>
                                  <w:lang w:val="es-ES_tradnl"/>
                                </w:rPr>
                                <w:t>República de Colombia</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90DE3C9" id="Group 16" o:spid="_x0000_s1026" style="position:absolute;margin-left:-23.9pt;margin-top:14.8pt;width:468pt;height:791.2pt;z-index:-251658240" coordorigin="1864,1600" coordsize="9360,151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" o:allowincell="f">
              <v:group id="Group 7" o:spid="_x0000_s1027" style="position:absolute;left:1864;top:1600;width:9360;height:15163" coordorigin="1906,2794" coordsize="9515,14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line id="Line 8" o:spid="_x0000_s1028" style="position:absolute;visibility:visible;mso-wrap-style:square" from="11401,2794" to="11401,174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" strokeweight="1.5pt"/>
                <v:shape id="Freeform 9" o:spid="_x0000_s1029" style="position:absolute;left:1906;top:2809;width:9515;height:255;visibility:visible;mso-wrap-style:square;v-text-anchor:top" coordsize="27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" path="m,l2760,e" strokeweight="1.5pt">
                  <v:path arrowok="t" o:connecttype="custom" o:connectlocs="0,0;9515,0" o:connectangles="0,0"/>
                </v:shape>
                <v:line id="Line 10" o:spid="_x0000_s1030" style="position:absolute;visibility:visible;mso-wrap-style:square" from="1911,2804" to="1911,17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" strokeweight="1.5pt"/>
                <v:line id="Line 11" o:spid="_x0000_s1031" style="position:absolute;visibility:visible;mso-wrap-style:square" from="1911,17428" to="11407,17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" strokeweight="1.5pt"/>
              </v:group>
              <v:group id="Group 12" o:spid="_x0000_s1032" style="position:absolute;left:4608;top:1728;width:4140;height:2220" coordorigin="4582,1215" coordsize="4140,2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33" type="#_x0000_t75" alt="escudo linea papeleria" style="position:absolute;left:6162;top:1598;width:1020;height:1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">
                  <v:imagedata r:id="rId2" o:title="escudo linea papeleria"/>
                </v:shape>
                <v:shapetype id="_x0000_t202" coordsize="21600,21600" o:spt="202" path="m,l,21600r21600,l21600,xe">
                  <v:stroke joinstyle="miter"/>
                  <v:path gradientshapeok="t" o:connecttype="rect"/>
                </v:shapetype>
                <v:shape id="Text Box 14" o:spid="_x0000_s1034" type="#_x0000_t202" style="position:absolute;left:4582;top:2895;width:41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6448FA65" w14:textId="77777777" w:rsidR="005B4B9A" w:rsidRDefault="005B4B9A" w:rsidP="007521EF">
                        <w:pPr>
                          <w:jc w:val="center"/>
                          <w:rPr>
                            <w:b/>
                          </w:rPr>
                        </w:pPr>
                        <w:r>
                          <w:rPr>
                            <w:b/>
                          </w:rPr>
                          <w:t>MINISTERIO DE MINAS Y ENERGIA</w:t>
                        </w:r>
                      </w:p>
                      <w:p w14:paraId="5EBAD4BF" w14:textId="77777777" w:rsidR="005B4B9A" w:rsidRDefault="005B4B9A">
                        <w:pPr>
                          <w:jc w:val="right"/>
                          <w:rPr>
                            <w:b/>
                          </w:rPr>
                        </w:pPr>
                        <w:r>
                          <w:rPr>
                            <w:b/>
                          </w:rPr>
                          <w:t xml:space="preserve"> </w:t>
                        </w:r>
                      </w:p>
                    </w:txbxContent>
                  </v:textbox>
                </v:shape>
                <v:shape id="Text Box 15" o:spid="_x0000_s1035" type="#_x0000_t202" style="position:absolute;left:5302;top:1215;width:27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21477295" w14:textId="77777777" w:rsidR="005B4B9A" w:rsidRDefault="005B4B9A">
                        <w:pPr>
                          <w:jc w:val="center"/>
                          <w:rPr>
                            <w:sz w:val="20"/>
                            <w:lang w:val="es-ES_tradnl"/>
                          </w:rPr>
                        </w:pPr>
                        <w:r>
                          <w:rPr>
                            <w:b/>
                            <w:sz w:val="20"/>
                            <w:lang w:val="es-ES_tradnl"/>
                          </w:rPr>
                          <w:t>República de Colombia</w:t>
                        </w:r>
                      </w:p>
                    </w:txbxContent>
                  </v:textbox>
                </v:shape>
              </v:group>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1D5131F"/>
    <w:multiLevelType w:val="hybridMultilevel"/>
    <w:tmpl w:val="28826D3C"/>
    <w:lvl w:ilvl="0" w:tplc="32DEEC2C">
      <w:start w:val="1"/>
      <w:numFmt w:val="decimal"/>
      <w:lvlText w:val="%1."/>
      <w:lvlJc w:val="left"/>
      <w:rPr>
        <w:rFonts w:ascii="Arial" w:eastAsiaTheme="minorHAnsi" w:hAnsi="Arial"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1B04C37"/>
    <w:multiLevelType w:val="hybridMultilevel"/>
    <w:tmpl w:val="516AB91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1AE56FE"/>
    <w:multiLevelType w:val="hybridMultilevel"/>
    <w:tmpl w:val="F8E644D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6D7388F"/>
    <w:multiLevelType w:val="hybridMultilevel"/>
    <w:tmpl w:val="1324B738"/>
    <w:lvl w:ilvl="0" w:tplc="F08A6D64">
      <w:start w:val="1"/>
      <w:numFmt w:val="upperLetter"/>
      <w:lvlText w:val="%1."/>
      <w:lvlJc w:val="left"/>
      <w:pPr>
        <w:ind w:left="375" w:hanging="37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9CC21CE"/>
    <w:multiLevelType w:val="hybridMultilevel"/>
    <w:tmpl w:val="ED069888"/>
    <w:lvl w:ilvl="0" w:tplc="C0B2F104">
      <w:start w:val="1"/>
      <w:numFmt w:val="lowerLetter"/>
      <w:lvlText w:val="%1)"/>
      <w:lvlJc w:val="left"/>
      <w:pPr>
        <w:ind w:left="522" w:hanging="360"/>
      </w:pPr>
      <w:rPr>
        <w:rFonts w:hint="default"/>
      </w:rPr>
    </w:lvl>
    <w:lvl w:ilvl="1" w:tplc="240A0019" w:tentative="1">
      <w:start w:val="1"/>
      <w:numFmt w:val="lowerLetter"/>
      <w:lvlText w:val="%2."/>
      <w:lvlJc w:val="left"/>
      <w:pPr>
        <w:ind w:left="1242" w:hanging="360"/>
      </w:pPr>
    </w:lvl>
    <w:lvl w:ilvl="2" w:tplc="240A001B" w:tentative="1">
      <w:start w:val="1"/>
      <w:numFmt w:val="lowerRoman"/>
      <w:lvlText w:val="%3."/>
      <w:lvlJc w:val="right"/>
      <w:pPr>
        <w:ind w:left="1962" w:hanging="180"/>
      </w:pPr>
    </w:lvl>
    <w:lvl w:ilvl="3" w:tplc="240A000F" w:tentative="1">
      <w:start w:val="1"/>
      <w:numFmt w:val="decimal"/>
      <w:lvlText w:val="%4."/>
      <w:lvlJc w:val="left"/>
      <w:pPr>
        <w:ind w:left="2682" w:hanging="360"/>
      </w:pPr>
    </w:lvl>
    <w:lvl w:ilvl="4" w:tplc="240A0019" w:tentative="1">
      <w:start w:val="1"/>
      <w:numFmt w:val="lowerLetter"/>
      <w:lvlText w:val="%5."/>
      <w:lvlJc w:val="left"/>
      <w:pPr>
        <w:ind w:left="3402" w:hanging="360"/>
      </w:pPr>
    </w:lvl>
    <w:lvl w:ilvl="5" w:tplc="240A001B" w:tentative="1">
      <w:start w:val="1"/>
      <w:numFmt w:val="lowerRoman"/>
      <w:lvlText w:val="%6."/>
      <w:lvlJc w:val="right"/>
      <w:pPr>
        <w:ind w:left="4122" w:hanging="180"/>
      </w:pPr>
    </w:lvl>
    <w:lvl w:ilvl="6" w:tplc="240A000F" w:tentative="1">
      <w:start w:val="1"/>
      <w:numFmt w:val="decimal"/>
      <w:lvlText w:val="%7."/>
      <w:lvlJc w:val="left"/>
      <w:pPr>
        <w:ind w:left="4842" w:hanging="360"/>
      </w:pPr>
    </w:lvl>
    <w:lvl w:ilvl="7" w:tplc="240A0019" w:tentative="1">
      <w:start w:val="1"/>
      <w:numFmt w:val="lowerLetter"/>
      <w:lvlText w:val="%8."/>
      <w:lvlJc w:val="left"/>
      <w:pPr>
        <w:ind w:left="5562" w:hanging="360"/>
      </w:pPr>
    </w:lvl>
    <w:lvl w:ilvl="8" w:tplc="240A001B" w:tentative="1">
      <w:start w:val="1"/>
      <w:numFmt w:val="lowerRoman"/>
      <w:lvlText w:val="%9."/>
      <w:lvlJc w:val="right"/>
      <w:pPr>
        <w:ind w:left="6282" w:hanging="180"/>
      </w:pPr>
    </w:lvl>
  </w:abstractNum>
  <w:abstractNum w:abstractNumId="5" w15:restartNumberingAfterBreak="0">
    <w:nsid w:val="37C12E01"/>
    <w:multiLevelType w:val="multilevel"/>
    <w:tmpl w:val="19842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373A66"/>
    <w:multiLevelType w:val="hybridMultilevel"/>
    <w:tmpl w:val="50761064"/>
    <w:lvl w:ilvl="0" w:tplc="7D4C397A">
      <w:start w:val="1"/>
      <w:numFmt w:val="lowerRoman"/>
      <w:lvlText w:val="%1)"/>
      <w:lvlJc w:val="left"/>
      <w:pPr>
        <w:ind w:left="1080" w:hanging="720"/>
      </w:pPr>
      <w:rPr>
        <w:rFonts w:hint="default"/>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7A37AF9"/>
    <w:multiLevelType w:val="hybridMultilevel"/>
    <w:tmpl w:val="7452E520"/>
    <w:lvl w:ilvl="0" w:tplc="B88EAC4C">
      <w:start w:val="1"/>
      <w:numFmt w:val="lowerRoman"/>
      <w:lvlText w:val="%1)"/>
      <w:lvlJc w:val="left"/>
      <w:pPr>
        <w:ind w:left="1080" w:hanging="720"/>
      </w:pPr>
      <w:rPr>
        <w:rFonts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7D57B0D"/>
    <w:multiLevelType w:val="hybridMultilevel"/>
    <w:tmpl w:val="50761064"/>
    <w:lvl w:ilvl="0" w:tplc="7D4C397A">
      <w:start w:val="1"/>
      <w:numFmt w:val="lowerRoman"/>
      <w:lvlText w:val="%1)"/>
      <w:lvlJc w:val="left"/>
      <w:pPr>
        <w:ind w:left="1080" w:hanging="720"/>
      </w:pPr>
      <w:rPr>
        <w:rFonts w:hint="default"/>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CF21F61"/>
    <w:multiLevelType w:val="hybridMultilevel"/>
    <w:tmpl w:val="E3B8A130"/>
    <w:lvl w:ilvl="0" w:tplc="25FA5B38">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72E61F4B"/>
    <w:multiLevelType w:val="hybridMultilevel"/>
    <w:tmpl w:val="A98CF906"/>
    <w:lvl w:ilvl="0" w:tplc="8C087E7A">
      <w:start w:val="1"/>
      <w:numFmt w:val="decimal"/>
      <w:lvlText w:val="%1."/>
      <w:lvlJc w:val="left"/>
      <w:pPr>
        <w:ind w:left="720" w:hanging="360"/>
      </w:pPr>
      <w:rPr>
        <w:rFonts w:ascii="Arial" w:eastAsiaTheme="minorHAnsi" w:hAnsi="Arial" w:cs="Aria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74BD3ADD"/>
    <w:multiLevelType w:val="hybridMultilevel"/>
    <w:tmpl w:val="A13CF78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6492E4A"/>
    <w:multiLevelType w:val="hybridMultilevel"/>
    <w:tmpl w:val="36CA59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0"/>
  </w:num>
  <w:num w:numId="5">
    <w:abstractNumId w:val="8"/>
  </w:num>
  <w:num w:numId="6">
    <w:abstractNumId w:val="6"/>
  </w:num>
  <w:num w:numId="7">
    <w:abstractNumId w:val="7"/>
  </w:num>
  <w:num w:numId="8">
    <w:abstractNumId w:val="9"/>
  </w:num>
  <w:num w:numId="9">
    <w:abstractNumId w:val="3"/>
  </w:num>
  <w:num w:numId="10">
    <w:abstractNumId w:val="11"/>
  </w:num>
  <w:num w:numId="11">
    <w:abstractNumId w:val="12"/>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activeWritingStyle w:appName="MSWord" w:lang="es-CO"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208"/>
    <w:rsid w:val="000007F8"/>
    <w:rsid w:val="000034B2"/>
    <w:rsid w:val="0000351F"/>
    <w:rsid w:val="00005523"/>
    <w:rsid w:val="00005F3F"/>
    <w:rsid w:val="00007528"/>
    <w:rsid w:val="00010641"/>
    <w:rsid w:val="00010D41"/>
    <w:rsid w:val="000118DD"/>
    <w:rsid w:val="00011B10"/>
    <w:rsid w:val="00015156"/>
    <w:rsid w:val="00015B67"/>
    <w:rsid w:val="00015EC7"/>
    <w:rsid w:val="0001706F"/>
    <w:rsid w:val="00020166"/>
    <w:rsid w:val="000224F4"/>
    <w:rsid w:val="00024569"/>
    <w:rsid w:val="00025966"/>
    <w:rsid w:val="00025D29"/>
    <w:rsid w:val="00030011"/>
    <w:rsid w:val="0003783F"/>
    <w:rsid w:val="0004034C"/>
    <w:rsid w:val="00044684"/>
    <w:rsid w:val="000503AD"/>
    <w:rsid w:val="00055998"/>
    <w:rsid w:val="00055CE9"/>
    <w:rsid w:val="000562F9"/>
    <w:rsid w:val="000564A1"/>
    <w:rsid w:val="000568E4"/>
    <w:rsid w:val="00056A5A"/>
    <w:rsid w:val="00056D0C"/>
    <w:rsid w:val="000658B6"/>
    <w:rsid w:val="0007019C"/>
    <w:rsid w:val="00071E6F"/>
    <w:rsid w:val="000726C8"/>
    <w:rsid w:val="000739F0"/>
    <w:rsid w:val="00080B04"/>
    <w:rsid w:val="0008159F"/>
    <w:rsid w:val="0008535E"/>
    <w:rsid w:val="00086287"/>
    <w:rsid w:val="000863EB"/>
    <w:rsid w:val="00094C46"/>
    <w:rsid w:val="000A3696"/>
    <w:rsid w:val="000A380C"/>
    <w:rsid w:val="000A3962"/>
    <w:rsid w:val="000A4E4E"/>
    <w:rsid w:val="000A6717"/>
    <w:rsid w:val="000B3BB0"/>
    <w:rsid w:val="000B798E"/>
    <w:rsid w:val="000C1052"/>
    <w:rsid w:val="000C18D2"/>
    <w:rsid w:val="000C3F30"/>
    <w:rsid w:val="000C47BC"/>
    <w:rsid w:val="000C67DD"/>
    <w:rsid w:val="000C6B21"/>
    <w:rsid w:val="000C717B"/>
    <w:rsid w:val="000D132D"/>
    <w:rsid w:val="000D287C"/>
    <w:rsid w:val="000D41C4"/>
    <w:rsid w:val="000D4A7F"/>
    <w:rsid w:val="000D627B"/>
    <w:rsid w:val="000D6F2A"/>
    <w:rsid w:val="000E36A9"/>
    <w:rsid w:val="000E7393"/>
    <w:rsid w:val="000F263B"/>
    <w:rsid w:val="000F3808"/>
    <w:rsid w:val="000F3C4B"/>
    <w:rsid w:val="000F486A"/>
    <w:rsid w:val="000F6604"/>
    <w:rsid w:val="00102139"/>
    <w:rsid w:val="00103F25"/>
    <w:rsid w:val="00106768"/>
    <w:rsid w:val="00107046"/>
    <w:rsid w:val="00107F7F"/>
    <w:rsid w:val="001100EF"/>
    <w:rsid w:val="00110323"/>
    <w:rsid w:val="001108DB"/>
    <w:rsid w:val="001125F3"/>
    <w:rsid w:val="001143C6"/>
    <w:rsid w:val="00117E00"/>
    <w:rsid w:val="00117EBC"/>
    <w:rsid w:val="00121E91"/>
    <w:rsid w:val="00123212"/>
    <w:rsid w:val="00127018"/>
    <w:rsid w:val="001278B5"/>
    <w:rsid w:val="001278C6"/>
    <w:rsid w:val="00132B07"/>
    <w:rsid w:val="001334EC"/>
    <w:rsid w:val="00134DEB"/>
    <w:rsid w:val="00140BD1"/>
    <w:rsid w:val="00140FDC"/>
    <w:rsid w:val="001411F8"/>
    <w:rsid w:val="0014337F"/>
    <w:rsid w:val="001563FE"/>
    <w:rsid w:val="00160BAC"/>
    <w:rsid w:val="00160E7C"/>
    <w:rsid w:val="0016525C"/>
    <w:rsid w:val="00167BD2"/>
    <w:rsid w:val="00170BAC"/>
    <w:rsid w:val="001724FD"/>
    <w:rsid w:val="00173859"/>
    <w:rsid w:val="00174011"/>
    <w:rsid w:val="00175192"/>
    <w:rsid w:val="001752C2"/>
    <w:rsid w:val="00182DA1"/>
    <w:rsid w:val="00183CD4"/>
    <w:rsid w:val="00184994"/>
    <w:rsid w:val="0018703E"/>
    <w:rsid w:val="00187C61"/>
    <w:rsid w:val="00191B30"/>
    <w:rsid w:val="001920BC"/>
    <w:rsid w:val="0019259D"/>
    <w:rsid w:val="00193B6A"/>
    <w:rsid w:val="00194F84"/>
    <w:rsid w:val="001955D1"/>
    <w:rsid w:val="00196BB7"/>
    <w:rsid w:val="00197BF4"/>
    <w:rsid w:val="001A0694"/>
    <w:rsid w:val="001A1912"/>
    <w:rsid w:val="001A1E81"/>
    <w:rsid w:val="001A76B4"/>
    <w:rsid w:val="001B08D6"/>
    <w:rsid w:val="001B293B"/>
    <w:rsid w:val="001B4102"/>
    <w:rsid w:val="001B7DB1"/>
    <w:rsid w:val="001C0690"/>
    <w:rsid w:val="001C3005"/>
    <w:rsid w:val="001C3419"/>
    <w:rsid w:val="001C35F2"/>
    <w:rsid w:val="001C6649"/>
    <w:rsid w:val="001C6F6D"/>
    <w:rsid w:val="001D1304"/>
    <w:rsid w:val="001D1A5C"/>
    <w:rsid w:val="001D1BD3"/>
    <w:rsid w:val="001D238F"/>
    <w:rsid w:val="001D469B"/>
    <w:rsid w:val="001D495C"/>
    <w:rsid w:val="001D5942"/>
    <w:rsid w:val="001E26B0"/>
    <w:rsid w:val="001E3AAB"/>
    <w:rsid w:val="001E48C3"/>
    <w:rsid w:val="001E790A"/>
    <w:rsid w:val="001F313E"/>
    <w:rsid w:val="001F4447"/>
    <w:rsid w:val="001F6002"/>
    <w:rsid w:val="001F767F"/>
    <w:rsid w:val="00200508"/>
    <w:rsid w:val="0020141F"/>
    <w:rsid w:val="002067DB"/>
    <w:rsid w:val="00210B53"/>
    <w:rsid w:val="00213902"/>
    <w:rsid w:val="00213F38"/>
    <w:rsid w:val="002142B9"/>
    <w:rsid w:val="0021512A"/>
    <w:rsid w:val="002167FC"/>
    <w:rsid w:val="00217925"/>
    <w:rsid w:val="00217A97"/>
    <w:rsid w:val="0022022F"/>
    <w:rsid w:val="002217E9"/>
    <w:rsid w:val="002244C4"/>
    <w:rsid w:val="002255B5"/>
    <w:rsid w:val="00225823"/>
    <w:rsid w:val="00226A2F"/>
    <w:rsid w:val="0022766E"/>
    <w:rsid w:val="00231A71"/>
    <w:rsid w:val="00233312"/>
    <w:rsid w:val="00234631"/>
    <w:rsid w:val="00235CEE"/>
    <w:rsid w:val="00236556"/>
    <w:rsid w:val="0024068E"/>
    <w:rsid w:val="00241DC8"/>
    <w:rsid w:val="00243224"/>
    <w:rsid w:val="00243CC1"/>
    <w:rsid w:val="002461A9"/>
    <w:rsid w:val="00250A36"/>
    <w:rsid w:val="00252D82"/>
    <w:rsid w:val="002532C1"/>
    <w:rsid w:val="00257D19"/>
    <w:rsid w:val="00260331"/>
    <w:rsid w:val="0026222C"/>
    <w:rsid w:val="00262FFF"/>
    <w:rsid w:val="002633B1"/>
    <w:rsid w:val="00264B70"/>
    <w:rsid w:val="002666A6"/>
    <w:rsid w:val="0026692E"/>
    <w:rsid w:val="0026719B"/>
    <w:rsid w:val="00267509"/>
    <w:rsid w:val="0027066A"/>
    <w:rsid w:val="002718D2"/>
    <w:rsid w:val="002748EA"/>
    <w:rsid w:val="00275A7A"/>
    <w:rsid w:val="002767FC"/>
    <w:rsid w:val="00277E5C"/>
    <w:rsid w:val="00284392"/>
    <w:rsid w:val="0028526C"/>
    <w:rsid w:val="0028541E"/>
    <w:rsid w:val="002857FF"/>
    <w:rsid w:val="00285AEF"/>
    <w:rsid w:val="00286136"/>
    <w:rsid w:val="002867AE"/>
    <w:rsid w:val="00286A8A"/>
    <w:rsid w:val="00292C34"/>
    <w:rsid w:val="00296575"/>
    <w:rsid w:val="002A0289"/>
    <w:rsid w:val="002A6DBD"/>
    <w:rsid w:val="002B0208"/>
    <w:rsid w:val="002B10D3"/>
    <w:rsid w:val="002B132F"/>
    <w:rsid w:val="002C0117"/>
    <w:rsid w:val="002C1B22"/>
    <w:rsid w:val="002C371A"/>
    <w:rsid w:val="002C431C"/>
    <w:rsid w:val="002C4468"/>
    <w:rsid w:val="002D4D41"/>
    <w:rsid w:val="002D64B1"/>
    <w:rsid w:val="002D7765"/>
    <w:rsid w:val="002E1983"/>
    <w:rsid w:val="002E1BA3"/>
    <w:rsid w:val="002E1CBB"/>
    <w:rsid w:val="002E2E36"/>
    <w:rsid w:val="002E2FEA"/>
    <w:rsid w:val="002E6439"/>
    <w:rsid w:val="002E6A45"/>
    <w:rsid w:val="002E6EF7"/>
    <w:rsid w:val="002E7A93"/>
    <w:rsid w:val="002F269A"/>
    <w:rsid w:val="002F67E1"/>
    <w:rsid w:val="00302C80"/>
    <w:rsid w:val="00304B65"/>
    <w:rsid w:val="00305476"/>
    <w:rsid w:val="00307810"/>
    <w:rsid w:val="00311E7D"/>
    <w:rsid w:val="0031505D"/>
    <w:rsid w:val="00317665"/>
    <w:rsid w:val="003179B8"/>
    <w:rsid w:val="00322117"/>
    <w:rsid w:val="00322A93"/>
    <w:rsid w:val="00323643"/>
    <w:rsid w:val="00323E10"/>
    <w:rsid w:val="003242C1"/>
    <w:rsid w:val="00324F45"/>
    <w:rsid w:val="00326BD1"/>
    <w:rsid w:val="00326EC1"/>
    <w:rsid w:val="003279F4"/>
    <w:rsid w:val="003301C5"/>
    <w:rsid w:val="00334917"/>
    <w:rsid w:val="0033542D"/>
    <w:rsid w:val="0034004D"/>
    <w:rsid w:val="00340E6F"/>
    <w:rsid w:val="003432A8"/>
    <w:rsid w:val="003434AD"/>
    <w:rsid w:val="003434C7"/>
    <w:rsid w:val="00343D29"/>
    <w:rsid w:val="00343DCD"/>
    <w:rsid w:val="0034523B"/>
    <w:rsid w:val="0034679F"/>
    <w:rsid w:val="003504AF"/>
    <w:rsid w:val="00350A18"/>
    <w:rsid w:val="003511C2"/>
    <w:rsid w:val="00351D9B"/>
    <w:rsid w:val="003526AB"/>
    <w:rsid w:val="00352714"/>
    <w:rsid w:val="00353D50"/>
    <w:rsid w:val="00356213"/>
    <w:rsid w:val="00360B46"/>
    <w:rsid w:val="00361335"/>
    <w:rsid w:val="003614F9"/>
    <w:rsid w:val="003617AD"/>
    <w:rsid w:val="0036401D"/>
    <w:rsid w:val="0036493F"/>
    <w:rsid w:val="00364A50"/>
    <w:rsid w:val="003662F2"/>
    <w:rsid w:val="00367E63"/>
    <w:rsid w:val="00367F28"/>
    <w:rsid w:val="0037283B"/>
    <w:rsid w:val="00372BAB"/>
    <w:rsid w:val="00373986"/>
    <w:rsid w:val="00376460"/>
    <w:rsid w:val="003769AE"/>
    <w:rsid w:val="00377257"/>
    <w:rsid w:val="00380030"/>
    <w:rsid w:val="00380947"/>
    <w:rsid w:val="003823C5"/>
    <w:rsid w:val="00383CF6"/>
    <w:rsid w:val="003864E5"/>
    <w:rsid w:val="0038792A"/>
    <w:rsid w:val="00390441"/>
    <w:rsid w:val="003904B0"/>
    <w:rsid w:val="00390942"/>
    <w:rsid w:val="00390C95"/>
    <w:rsid w:val="00392A4F"/>
    <w:rsid w:val="00393AA6"/>
    <w:rsid w:val="00396AE1"/>
    <w:rsid w:val="003A20F2"/>
    <w:rsid w:val="003A68C6"/>
    <w:rsid w:val="003A7686"/>
    <w:rsid w:val="003B1A64"/>
    <w:rsid w:val="003B1B17"/>
    <w:rsid w:val="003B45AB"/>
    <w:rsid w:val="003B778D"/>
    <w:rsid w:val="003C20A9"/>
    <w:rsid w:val="003C2298"/>
    <w:rsid w:val="003C2561"/>
    <w:rsid w:val="003C7975"/>
    <w:rsid w:val="003C7DC1"/>
    <w:rsid w:val="003D3842"/>
    <w:rsid w:val="003D401D"/>
    <w:rsid w:val="003D4050"/>
    <w:rsid w:val="003D4DE5"/>
    <w:rsid w:val="003D77B4"/>
    <w:rsid w:val="003E21BB"/>
    <w:rsid w:val="003E342C"/>
    <w:rsid w:val="003E4974"/>
    <w:rsid w:val="003E66F0"/>
    <w:rsid w:val="003E7164"/>
    <w:rsid w:val="003E754A"/>
    <w:rsid w:val="003F17B6"/>
    <w:rsid w:val="003F1D36"/>
    <w:rsid w:val="003F454F"/>
    <w:rsid w:val="003F7315"/>
    <w:rsid w:val="003F7CFF"/>
    <w:rsid w:val="004012AF"/>
    <w:rsid w:val="00401A2C"/>
    <w:rsid w:val="00401DE8"/>
    <w:rsid w:val="00401F38"/>
    <w:rsid w:val="00404B3B"/>
    <w:rsid w:val="00406595"/>
    <w:rsid w:val="0040665C"/>
    <w:rsid w:val="004068DC"/>
    <w:rsid w:val="00407FDC"/>
    <w:rsid w:val="00410A7F"/>
    <w:rsid w:val="00411442"/>
    <w:rsid w:val="00412747"/>
    <w:rsid w:val="004132AA"/>
    <w:rsid w:val="004132BA"/>
    <w:rsid w:val="004139A4"/>
    <w:rsid w:val="00414705"/>
    <w:rsid w:val="00415742"/>
    <w:rsid w:val="0041636B"/>
    <w:rsid w:val="00417CD4"/>
    <w:rsid w:val="00420FC6"/>
    <w:rsid w:val="00421B54"/>
    <w:rsid w:val="00421BD2"/>
    <w:rsid w:val="00421C20"/>
    <w:rsid w:val="00424861"/>
    <w:rsid w:val="00424D2E"/>
    <w:rsid w:val="0042728B"/>
    <w:rsid w:val="00427ACC"/>
    <w:rsid w:val="00427F1C"/>
    <w:rsid w:val="00431BEB"/>
    <w:rsid w:val="00433F47"/>
    <w:rsid w:val="0043418A"/>
    <w:rsid w:val="004342B1"/>
    <w:rsid w:val="004370AC"/>
    <w:rsid w:val="00437FF1"/>
    <w:rsid w:val="00440A16"/>
    <w:rsid w:val="00441930"/>
    <w:rsid w:val="004430FA"/>
    <w:rsid w:val="00443595"/>
    <w:rsid w:val="0044563B"/>
    <w:rsid w:val="004458BE"/>
    <w:rsid w:val="00446472"/>
    <w:rsid w:val="0045070D"/>
    <w:rsid w:val="00456235"/>
    <w:rsid w:val="004564A2"/>
    <w:rsid w:val="00464438"/>
    <w:rsid w:val="00464530"/>
    <w:rsid w:val="004645A8"/>
    <w:rsid w:val="00466450"/>
    <w:rsid w:val="00466D93"/>
    <w:rsid w:val="00466E5C"/>
    <w:rsid w:val="00467969"/>
    <w:rsid w:val="00467B68"/>
    <w:rsid w:val="004721C3"/>
    <w:rsid w:val="004722DF"/>
    <w:rsid w:val="004745EC"/>
    <w:rsid w:val="004776B4"/>
    <w:rsid w:val="00481D58"/>
    <w:rsid w:val="00481DC0"/>
    <w:rsid w:val="00483284"/>
    <w:rsid w:val="00483C9C"/>
    <w:rsid w:val="00486627"/>
    <w:rsid w:val="004909F2"/>
    <w:rsid w:val="00491AAD"/>
    <w:rsid w:val="0049503C"/>
    <w:rsid w:val="00496DF2"/>
    <w:rsid w:val="004977C2"/>
    <w:rsid w:val="004A176C"/>
    <w:rsid w:val="004A1781"/>
    <w:rsid w:val="004A1D58"/>
    <w:rsid w:val="004A3625"/>
    <w:rsid w:val="004A399B"/>
    <w:rsid w:val="004A5C33"/>
    <w:rsid w:val="004A5CE4"/>
    <w:rsid w:val="004A6229"/>
    <w:rsid w:val="004B0341"/>
    <w:rsid w:val="004B1711"/>
    <w:rsid w:val="004B1713"/>
    <w:rsid w:val="004B1DCA"/>
    <w:rsid w:val="004B6477"/>
    <w:rsid w:val="004B65B8"/>
    <w:rsid w:val="004B7655"/>
    <w:rsid w:val="004C350F"/>
    <w:rsid w:val="004C3E40"/>
    <w:rsid w:val="004C4344"/>
    <w:rsid w:val="004C43E9"/>
    <w:rsid w:val="004C591E"/>
    <w:rsid w:val="004C5AB2"/>
    <w:rsid w:val="004D1014"/>
    <w:rsid w:val="004D1667"/>
    <w:rsid w:val="004D28FB"/>
    <w:rsid w:val="004D297D"/>
    <w:rsid w:val="004D2FA4"/>
    <w:rsid w:val="004D3057"/>
    <w:rsid w:val="004D44AF"/>
    <w:rsid w:val="004D4F26"/>
    <w:rsid w:val="004D5DB0"/>
    <w:rsid w:val="004D7212"/>
    <w:rsid w:val="004D7847"/>
    <w:rsid w:val="004D7B70"/>
    <w:rsid w:val="004E0E53"/>
    <w:rsid w:val="004E19D3"/>
    <w:rsid w:val="004E26E0"/>
    <w:rsid w:val="004E3D2A"/>
    <w:rsid w:val="004E5195"/>
    <w:rsid w:val="004E6F9D"/>
    <w:rsid w:val="004E7319"/>
    <w:rsid w:val="004E7B61"/>
    <w:rsid w:val="004F0A89"/>
    <w:rsid w:val="004F2439"/>
    <w:rsid w:val="004F3B31"/>
    <w:rsid w:val="004F501A"/>
    <w:rsid w:val="0050031D"/>
    <w:rsid w:val="00501E57"/>
    <w:rsid w:val="00501E67"/>
    <w:rsid w:val="00501FCF"/>
    <w:rsid w:val="0050354D"/>
    <w:rsid w:val="005059CD"/>
    <w:rsid w:val="005060BA"/>
    <w:rsid w:val="00507580"/>
    <w:rsid w:val="005076B1"/>
    <w:rsid w:val="00513D4B"/>
    <w:rsid w:val="00514CE2"/>
    <w:rsid w:val="00515D1B"/>
    <w:rsid w:val="00516BA4"/>
    <w:rsid w:val="0052027E"/>
    <w:rsid w:val="00520C25"/>
    <w:rsid w:val="005217FD"/>
    <w:rsid w:val="0052411F"/>
    <w:rsid w:val="00525398"/>
    <w:rsid w:val="00525DA5"/>
    <w:rsid w:val="00526945"/>
    <w:rsid w:val="00533979"/>
    <w:rsid w:val="005360F0"/>
    <w:rsid w:val="00540B2C"/>
    <w:rsid w:val="00540F29"/>
    <w:rsid w:val="00542286"/>
    <w:rsid w:val="00542549"/>
    <w:rsid w:val="005428F1"/>
    <w:rsid w:val="005431AF"/>
    <w:rsid w:val="005454C9"/>
    <w:rsid w:val="005462CB"/>
    <w:rsid w:val="0054658A"/>
    <w:rsid w:val="00546A98"/>
    <w:rsid w:val="00547215"/>
    <w:rsid w:val="00547930"/>
    <w:rsid w:val="0055271D"/>
    <w:rsid w:val="00552CE8"/>
    <w:rsid w:val="00555B8D"/>
    <w:rsid w:val="005603B0"/>
    <w:rsid w:val="00560C46"/>
    <w:rsid w:val="005614B7"/>
    <w:rsid w:val="00561C28"/>
    <w:rsid w:val="00562C62"/>
    <w:rsid w:val="005633F5"/>
    <w:rsid w:val="00565856"/>
    <w:rsid w:val="00565A9D"/>
    <w:rsid w:val="005667BC"/>
    <w:rsid w:val="00567D15"/>
    <w:rsid w:val="005747DD"/>
    <w:rsid w:val="00574FFF"/>
    <w:rsid w:val="00577A0D"/>
    <w:rsid w:val="00581207"/>
    <w:rsid w:val="00581BD0"/>
    <w:rsid w:val="00581C3E"/>
    <w:rsid w:val="00581DA4"/>
    <w:rsid w:val="005824DF"/>
    <w:rsid w:val="00587BBD"/>
    <w:rsid w:val="00591019"/>
    <w:rsid w:val="00591A5A"/>
    <w:rsid w:val="00593ADF"/>
    <w:rsid w:val="00594CDF"/>
    <w:rsid w:val="005952BA"/>
    <w:rsid w:val="005953D5"/>
    <w:rsid w:val="005A210D"/>
    <w:rsid w:val="005A32E0"/>
    <w:rsid w:val="005A4326"/>
    <w:rsid w:val="005A5924"/>
    <w:rsid w:val="005B00CB"/>
    <w:rsid w:val="005B1369"/>
    <w:rsid w:val="005B25C4"/>
    <w:rsid w:val="005B28AA"/>
    <w:rsid w:val="005B468D"/>
    <w:rsid w:val="005B4B9A"/>
    <w:rsid w:val="005B5977"/>
    <w:rsid w:val="005B6D6A"/>
    <w:rsid w:val="005B6F2D"/>
    <w:rsid w:val="005C10E7"/>
    <w:rsid w:val="005C1703"/>
    <w:rsid w:val="005C1AB1"/>
    <w:rsid w:val="005C3A59"/>
    <w:rsid w:val="005C4FA7"/>
    <w:rsid w:val="005C510F"/>
    <w:rsid w:val="005C5796"/>
    <w:rsid w:val="005D09FC"/>
    <w:rsid w:val="005D7485"/>
    <w:rsid w:val="005E54CE"/>
    <w:rsid w:val="005E6215"/>
    <w:rsid w:val="005E6388"/>
    <w:rsid w:val="005E6B50"/>
    <w:rsid w:val="005E7DE4"/>
    <w:rsid w:val="005F207F"/>
    <w:rsid w:val="005F66B1"/>
    <w:rsid w:val="005F6A84"/>
    <w:rsid w:val="00601A39"/>
    <w:rsid w:val="00603398"/>
    <w:rsid w:val="00605C26"/>
    <w:rsid w:val="006064C8"/>
    <w:rsid w:val="00607C9B"/>
    <w:rsid w:val="00612E43"/>
    <w:rsid w:val="00616DE3"/>
    <w:rsid w:val="00616EE5"/>
    <w:rsid w:val="00616FD0"/>
    <w:rsid w:val="0062073F"/>
    <w:rsid w:val="00621053"/>
    <w:rsid w:val="0062122C"/>
    <w:rsid w:val="00624CB9"/>
    <w:rsid w:val="00624D30"/>
    <w:rsid w:val="00626BE5"/>
    <w:rsid w:val="00630142"/>
    <w:rsid w:val="00630CB2"/>
    <w:rsid w:val="006318A4"/>
    <w:rsid w:val="0063242C"/>
    <w:rsid w:val="00632969"/>
    <w:rsid w:val="00637076"/>
    <w:rsid w:val="006405F2"/>
    <w:rsid w:val="00640AE1"/>
    <w:rsid w:val="00643826"/>
    <w:rsid w:val="006440F4"/>
    <w:rsid w:val="00646FE4"/>
    <w:rsid w:val="00647B81"/>
    <w:rsid w:val="006534B5"/>
    <w:rsid w:val="00654C96"/>
    <w:rsid w:val="00660444"/>
    <w:rsid w:val="00664B84"/>
    <w:rsid w:val="00666C20"/>
    <w:rsid w:val="00667E3C"/>
    <w:rsid w:val="00670639"/>
    <w:rsid w:val="006707FE"/>
    <w:rsid w:val="00670BD6"/>
    <w:rsid w:val="00673539"/>
    <w:rsid w:val="00673A15"/>
    <w:rsid w:val="00674127"/>
    <w:rsid w:val="006764AD"/>
    <w:rsid w:val="0067670D"/>
    <w:rsid w:val="00676CE6"/>
    <w:rsid w:val="0067748A"/>
    <w:rsid w:val="00677D9F"/>
    <w:rsid w:val="00683AD4"/>
    <w:rsid w:val="0068421F"/>
    <w:rsid w:val="00685BA9"/>
    <w:rsid w:val="006862B7"/>
    <w:rsid w:val="00687F82"/>
    <w:rsid w:val="0069153F"/>
    <w:rsid w:val="0069206A"/>
    <w:rsid w:val="00692844"/>
    <w:rsid w:val="0069793A"/>
    <w:rsid w:val="006A0CE9"/>
    <w:rsid w:val="006A20FD"/>
    <w:rsid w:val="006A4C07"/>
    <w:rsid w:val="006A5853"/>
    <w:rsid w:val="006A6386"/>
    <w:rsid w:val="006A79C3"/>
    <w:rsid w:val="006B0345"/>
    <w:rsid w:val="006B087B"/>
    <w:rsid w:val="006B0D8F"/>
    <w:rsid w:val="006B3689"/>
    <w:rsid w:val="006B3CB3"/>
    <w:rsid w:val="006B56F9"/>
    <w:rsid w:val="006B61F2"/>
    <w:rsid w:val="006B6E20"/>
    <w:rsid w:val="006B7F24"/>
    <w:rsid w:val="006C0AAA"/>
    <w:rsid w:val="006C0E1C"/>
    <w:rsid w:val="006C1EBF"/>
    <w:rsid w:val="006C2765"/>
    <w:rsid w:val="006C2C76"/>
    <w:rsid w:val="006C2D10"/>
    <w:rsid w:val="006C3E08"/>
    <w:rsid w:val="006C3EEE"/>
    <w:rsid w:val="006C64A8"/>
    <w:rsid w:val="006C7833"/>
    <w:rsid w:val="006D3AB2"/>
    <w:rsid w:val="006E1609"/>
    <w:rsid w:val="006E1622"/>
    <w:rsid w:val="006E30A2"/>
    <w:rsid w:val="006E7579"/>
    <w:rsid w:val="006E7F3D"/>
    <w:rsid w:val="006F0162"/>
    <w:rsid w:val="007019C0"/>
    <w:rsid w:val="00702DEE"/>
    <w:rsid w:val="00712EA5"/>
    <w:rsid w:val="007132DC"/>
    <w:rsid w:val="00713541"/>
    <w:rsid w:val="00715C46"/>
    <w:rsid w:val="00715FC7"/>
    <w:rsid w:val="0071765F"/>
    <w:rsid w:val="0071769E"/>
    <w:rsid w:val="007179D6"/>
    <w:rsid w:val="00717EC1"/>
    <w:rsid w:val="00721DB0"/>
    <w:rsid w:val="00722896"/>
    <w:rsid w:val="0072360E"/>
    <w:rsid w:val="00723BBB"/>
    <w:rsid w:val="007254C1"/>
    <w:rsid w:val="00732BE7"/>
    <w:rsid w:val="007350BF"/>
    <w:rsid w:val="00740D91"/>
    <w:rsid w:val="007444EE"/>
    <w:rsid w:val="00745412"/>
    <w:rsid w:val="0074552F"/>
    <w:rsid w:val="00745958"/>
    <w:rsid w:val="00745E85"/>
    <w:rsid w:val="007474C6"/>
    <w:rsid w:val="00747529"/>
    <w:rsid w:val="00747F5D"/>
    <w:rsid w:val="00750875"/>
    <w:rsid w:val="00751199"/>
    <w:rsid w:val="00752166"/>
    <w:rsid w:val="007521C9"/>
    <w:rsid w:val="007521EF"/>
    <w:rsid w:val="00752CC1"/>
    <w:rsid w:val="0075323A"/>
    <w:rsid w:val="0075762D"/>
    <w:rsid w:val="00757B5F"/>
    <w:rsid w:val="007636D9"/>
    <w:rsid w:val="00764B5E"/>
    <w:rsid w:val="00764E80"/>
    <w:rsid w:val="00766669"/>
    <w:rsid w:val="007677AB"/>
    <w:rsid w:val="00767F5A"/>
    <w:rsid w:val="007704CE"/>
    <w:rsid w:val="00774E46"/>
    <w:rsid w:val="00776479"/>
    <w:rsid w:val="00780E0A"/>
    <w:rsid w:val="00783125"/>
    <w:rsid w:val="00791792"/>
    <w:rsid w:val="007918A8"/>
    <w:rsid w:val="00792265"/>
    <w:rsid w:val="00793330"/>
    <w:rsid w:val="007947F0"/>
    <w:rsid w:val="00795025"/>
    <w:rsid w:val="00796D6E"/>
    <w:rsid w:val="007A20D9"/>
    <w:rsid w:val="007A3D6E"/>
    <w:rsid w:val="007B14E8"/>
    <w:rsid w:val="007B2060"/>
    <w:rsid w:val="007B5B05"/>
    <w:rsid w:val="007B5D66"/>
    <w:rsid w:val="007B6C14"/>
    <w:rsid w:val="007C2CF0"/>
    <w:rsid w:val="007C6968"/>
    <w:rsid w:val="007D2613"/>
    <w:rsid w:val="007D4680"/>
    <w:rsid w:val="007D46F3"/>
    <w:rsid w:val="007D4C99"/>
    <w:rsid w:val="007D73B0"/>
    <w:rsid w:val="007E041F"/>
    <w:rsid w:val="007E32CB"/>
    <w:rsid w:val="007E3352"/>
    <w:rsid w:val="007E6874"/>
    <w:rsid w:val="007F1293"/>
    <w:rsid w:val="007F1322"/>
    <w:rsid w:val="007F2B7B"/>
    <w:rsid w:val="007F3DAE"/>
    <w:rsid w:val="007F6FB7"/>
    <w:rsid w:val="008022EB"/>
    <w:rsid w:val="008034D4"/>
    <w:rsid w:val="008052D8"/>
    <w:rsid w:val="00806542"/>
    <w:rsid w:val="00811315"/>
    <w:rsid w:val="00811578"/>
    <w:rsid w:val="00812088"/>
    <w:rsid w:val="00813E5C"/>
    <w:rsid w:val="0081420B"/>
    <w:rsid w:val="00814C47"/>
    <w:rsid w:val="00815657"/>
    <w:rsid w:val="008216BB"/>
    <w:rsid w:val="00823D8C"/>
    <w:rsid w:val="00824048"/>
    <w:rsid w:val="0082552A"/>
    <w:rsid w:val="00827DBD"/>
    <w:rsid w:val="00827F00"/>
    <w:rsid w:val="00830651"/>
    <w:rsid w:val="0083163F"/>
    <w:rsid w:val="0083301C"/>
    <w:rsid w:val="00833DA0"/>
    <w:rsid w:val="0083440E"/>
    <w:rsid w:val="0084122E"/>
    <w:rsid w:val="00842112"/>
    <w:rsid w:val="00843F14"/>
    <w:rsid w:val="0084450D"/>
    <w:rsid w:val="008508C3"/>
    <w:rsid w:val="0085264A"/>
    <w:rsid w:val="0085276F"/>
    <w:rsid w:val="00853494"/>
    <w:rsid w:val="00853571"/>
    <w:rsid w:val="00853C9B"/>
    <w:rsid w:val="008550B4"/>
    <w:rsid w:val="00855FA6"/>
    <w:rsid w:val="00856945"/>
    <w:rsid w:val="00857172"/>
    <w:rsid w:val="00857B11"/>
    <w:rsid w:val="0086000E"/>
    <w:rsid w:val="00860EF2"/>
    <w:rsid w:val="00861FAC"/>
    <w:rsid w:val="00862BC7"/>
    <w:rsid w:val="00863E47"/>
    <w:rsid w:val="008641D3"/>
    <w:rsid w:val="00865772"/>
    <w:rsid w:val="008669AE"/>
    <w:rsid w:val="00870720"/>
    <w:rsid w:val="00874133"/>
    <w:rsid w:val="008808CE"/>
    <w:rsid w:val="00884277"/>
    <w:rsid w:val="00884BF8"/>
    <w:rsid w:val="00885635"/>
    <w:rsid w:val="0089053C"/>
    <w:rsid w:val="00892348"/>
    <w:rsid w:val="00892A79"/>
    <w:rsid w:val="00897B5E"/>
    <w:rsid w:val="008A0A61"/>
    <w:rsid w:val="008A1943"/>
    <w:rsid w:val="008A3110"/>
    <w:rsid w:val="008A4EF4"/>
    <w:rsid w:val="008A5A5E"/>
    <w:rsid w:val="008B2A7B"/>
    <w:rsid w:val="008B3117"/>
    <w:rsid w:val="008B3463"/>
    <w:rsid w:val="008B4EC5"/>
    <w:rsid w:val="008C2EB0"/>
    <w:rsid w:val="008C6ADD"/>
    <w:rsid w:val="008C6BA3"/>
    <w:rsid w:val="008D28D6"/>
    <w:rsid w:val="008D35FB"/>
    <w:rsid w:val="008D6658"/>
    <w:rsid w:val="008D6FA4"/>
    <w:rsid w:val="008E3961"/>
    <w:rsid w:val="008E53A9"/>
    <w:rsid w:val="008E7642"/>
    <w:rsid w:val="008E7EB7"/>
    <w:rsid w:val="008F02BA"/>
    <w:rsid w:val="008F048D"/>
    <w:rsid w:val="008F3161"/>
    <w:rsid w:val="008F36DD"/>
    <w:rsid w:val="008F5499"/>
    <w:rsid w:val="008F5E2E"/>
    <w:rsid w:val="008F7A46"/>
    <w:rsid w:val="008F7F46"/>
    <w:rsid w:val="0090005B"/>
    <w:rsid w:val="00900333"/>
    <w:rsid w:val="0090263D"/>
    <w:rsid w:val="009043DA"/>
    <w:rsid w:val="0090704A"/>
    <w:rsid w:val="00910CFD"/>
    <w:rsid w:val="0091358C"/>
    <w:rsid w:val="00913B00"/>
    <w:rsid w:val="00921FC9"/>
    <w:rsid w:val="00922157"/>
    <w:rsid w:val="009229FE"/>
    <w:rsid w:val="00922B05"/>
    <w:rsid w:val="00925643"/>
    <w:rsid w:val="00925AB5"/>
    <w:rsid w:val="0092650C"/>
    <w:rsid w:val="009275F8"/>
    <w:rsid w:val="00927AE5"/>
    <w:rsid w:val="00927D1C"/>
    <w:rsid w:val="009304A7"/>
    <w:rsid w:val="0093173F"/>
    <w:rsid w:val="00931A6A"/>
    <w:rsid w:val="00931DD8"/>
    <w:rsid w:val="0093334B"/>
    <w:rsid w:val="00935A4D"/>
    <w:rsid w:val="00936130"/>
    <w:rsid w:val="009400D5"/>
    <w:rsid w:val="009414F3"/>
    <w:rsid w:val="00941F0A"/>
    <w:rsid w:val="009449AE"/>
    <w:rsid w:val="009449B9"/>
    <w:rsid w:val="00944EE8"/>
    <w:rsid w:val="00945D7D"/>
    <w:rsid w:val="009467AF"/>
    <w:rsid w:val="00946B18"/>
    <w:rsid w:val="00946EDB"/>
    <w:rsid w:val="00947E45"/>
    <w:rsid w:val="009519E1"/>
    <w:rsid w:val="00952028"/>
    <w:rsid w:val="00957D32"/>
    <w:rsid w:val="009654CF"/>
    <w:rsid w:val="00970771"/>
    <w:rsid w:val="0097308B"/>
    <w:rsid w:val="00973751"/>
    <w:rsid w:val="009737FB"/>
    <w:rsid w:val="00974F59"/>
    <w:rsid w:val="0097524D"/>
    <w:rsid w:val="00975D78"/>
    <w:rsid w:val="0097733A"/>
    <w:rsid w:val="009823BE"/>
    <w:rsid w:val="009865EC"/>
    <w:rsid w:val="00987983"/>
    <w:rsid w:val="00990C48"/>
    <w:rsid w:val="0099227F"/>
    <w:rsid w:val="00992479"/>
    <w:rsid w:val="00992503"/>
    <w:rsid w:val="00993A29"/>
    <w:rsid w:val="00994038"/>
    <w:rsid w:val="00995448"/>
    <w:rsid w:val="00995BB2"/>
    <w:rsid w:val="009962DF"/>
    <w:rsid w:val="0099687B"/>
    <w:rsid w:val="0099725D"/>
    <w:rsid w:val="0099771B"/>
    <w:rsid w:val="009A12BA"/>
    <w:rsid w:val="009A24F4"/>
    <w:rsid w:val="009A280E"/>
    <w:rsid w:val="009A494C"/>
    <w:rsid w:val="009A5880"/>
    <w:rsid w:val="009A6B1F"/>
    <w:rsid w:val="009A7F47"/>
    <w:rsid w:val="009B0282"/>
    <w:rsid w:val="009B0EE0"/>
    <w:rsid w:val="009B2C15"/>
    <w:rsid w:val="009B323F"/>
    <w:rsid w:val="009B488C"/>
    <w:rsid w:val="009C036F"/>
    <w:rsid w:val="009C0869"/>
    <w:rsid w:val="009C0A55"/>
    <w:rsid w:val="009C13F2"/>
    <w:rsid w:val="009C3BE4"/>
    <w:rsid w:val="009C41D1"/>
    <w:rsid w:val="009C4B54"/>
    <w:rsid w:val="009C6513"/>
    <w:rsid w:val="009D1283"/>
    <w:rsid w:val="009D412D"/>
    <w:rsid w:val="009D6632"/>
    <w:rsid w:val="009D694D"/>
    <w:rsid w:val="009D748A"/>
    <w:rsid w:val="009D7699"/>
    <w:rsid w:val="009E0001"/>
    <w:rsid w:val="009E342B"/>
    <w:rsid w:val="009E5105"/>
    <w:rsid w:val="009E606C"/>
    <w:rsid w:val="009E6364"/>
    <w:rsid w:val="009E78AD"/>
    <w:rsid w:val="009E7A7F"/>
    <w:rsid w:val="009F0762"/>
    <w:rsid w:val="009F1902"/>
    <w:rsid w:val="009F399D"/>
    <w:rsid w:val="009F4B07"/>
    <w:rsid w:val="00A01F63"/>
    <w:rsid w:val="00A0468C"/>
    <w:rsid w:val="00A046EA"/>
    <w:rsid w:val="00A04B2D"/>
    <w:rsid w:val="00A053B4"/>
    <w:rsid w:val="00A12400"/>
    <w:rsid w:val="00A204C5"/>
    <w:rsid w:val="00A2145E"/>
    <w:rsid w:val="00A22CCB"/>
    <w:rsid w:val="00A24187"/>
    <w:rsid w:val="00A244D1"/>
    <w:rsid w:val="00A248E6"/>
    <w:rsid w:val="00A254E3"/>
    <w:rsid w:val="00A31977"/>
    <w:rsid w:val="00A31A8C"/>
    <w:rsid w:val="00A325E7"/>
    <w:rsid w:val="00A33219"/>
    <w:rsid w:val="00A36742"/>
    <w:rsid w:val="00A36986"/>
    <w:rsid w:val="00A37178"/>
    <w:rsid w:val="00A40C1F"/>
    <w:rsid w:val="00A41AA2"/>
    <w:rsid w:val="00A511DD"/>
    <w:rsid w:val="00A535DF"/>
    <w:rsid w:val="00A56377"/>
    <w:rsid w:val="00A608FE"/>
    <w:rsid w:val="00A60E57"/>
    <w:rsid w:val="00A62582"/>
    <w:rsid w:val="00A65FD9"/>
    <w:rsid w:val="00A66534"/>
    <w:rsid w:val="00A70AF2"/>
    <w:rsid w:val="00A70CC2"/>
    <w:rsid w:val="00A7331E"/>
    <w:rsid w:val="00A76E4D"/>
    <w:rsid w:val="00A80439"/>
    <w:rsid w:val="00A81DA2"/>
    <w:rsid w:val="00A82A5E"/>
    <w:rsid w:val="00A830DA"/>
    <w:rsid w:val="00A84648"/>
    <w:rsid w:val="00A859D4"/>
    <w:rsid w:val="00A86D01"/>
    <w:rsid w:val="00A936AA"/>
    <w:rsid w:val="00A942EC"/>
    <w:rsid w:val="00A95131"/>
    <w:rsid w:val="00AA10BF"/>
    <w:rsid w:val="00AA1930"/>
    <w:rsid w:val="00AA2272"/>
    <w:rsid w:val="00AA3750"/>
    <w:rsid w:val="00AA563E"/>
    <w:rsid w:val="00AB05BF"/>
    <w:rsid w:val="00AB0D9A"/>
    <w:rsid w:val="00AB6E6B"/>
    <w:rsid w:val="00AB7B40"/>
    <w:rsid w:val="00AC1F6F"/>
    <w:rsid w:val="00AC276A"/>
    <w:rsid w:val="00AC36CE"/>
    <w:rsid w:val="00AC537B"/>
    <w:rsid w:val="00AC701D"/>
    <w:rsid w:val="00AC7DF6"/>
    <w:rsid w:val="00AD16C2"/>
    <w:rsid w:val="00AD2290"/>
    <w:rsid w:val="00AD4FF1"/>
    <w:rsid w:val="00AE050E"/>
    <w:rsid w:val="00AE1357"/>
    <w:rsid w:val="00AE3B73"/>
    <w:rsid w:val="00AE736F"/>
    <w:rsid w:val="00AF2DF4"/>
    <w:rsid w:val="00AF49C1"/>
    <w:rsid w:val="00AF5143"/>
    <w:rsid w:val="00AF6190"/>
    <w:rsid w:val="00AF6B69"/>
    <w:rsid w:val="00AF6C72"/>
    <w:rsid w:val="00B00CD4"/>
    <w:rsid w:val="00B02023"/>
    <w:rsid w:val="00B02146"/>
    <w:rsid w:val="00B075AA"/>
    <w:rsid w:val="00B0797F"/>
    <w:rsid w:val="00B10838"/>
    <w:rsid w:val="00B11F87"/>
    <w:rsid w:val="00B12E6A"/>
    <w:rsid w:val="00B14EEE"/>
    <w:rsid w:val="00B163B1"/>
    <w:rsid w:val="00B17481"/>
    <w:rsid w:val="00B2033D"/>
    <w:rsid w:val="00B20CB7"/>
    <w:rsid w:val="00B2186A"/>
    <w:rsid w:val="00B222C4"/>
    <w:rsid w:val="00B224B2"/>
    <w:rsid w:val="00B27CFE"/>
    <w:rsid w:val="00B32D4A"/>
    <w:rsid w:val="00B32E75"/>
    <w:rsid w:val="00B3358C"/>
    <w:rsid w:val="00B34E24"/>
    <w:rsid w:val="00B370DF"/>
    <w:rsid w:val="00B40B5C"/>
    <w:rsid w:val="00B412D5"/>
    <w:rsid w:val="00B42ADA"/>
    <w:rsid w:val="00B45B9C"/>
    <w:rsid w:val="00B505FA"/>
    <w:rsid w:val="00B52C63"/>
    <w:rsid w:val="00B54AD1"/>
    <w:rsid w:val="00B5572E"/>
    <w:rsid w:val="00B562B7"/>
    <w:rsid w:val="00B56CFC"/>
    <w:rsid w:val="00B60601"/>
    <w:rsid w:val="00B617F8"/>
    <w:rsid w:val="00B61C46"/>
    <w:rsid w:val="00B65F5D"/>
    <w:rsid w:val="00B663B0"/>
    <w:rsid w:val="00B67AC4"/>
    <w:rsid w:val="00B718A4"/>
    <w:rsid w:val="00B71D35"/>
    <w:rsid w:val="00B72CA2"/>
    <w:rsid w:val="00B73DD1"/>
    <w:rsid w:val="00B748B5"/>
    <w:rsid w:val="00B7568F"/>
    <w:rsid w:val="00B7643A"/>
    <w:rsid w:val="00B7741D"/>
    <w:rsid w:val="00B779F3"/>
    <w:rsid w:val="00B80246"/>
    <w:rsid w:val="00B82FC9"/>
    <w:rsid w:val="00B872DA"/>
    <w:rsid w:val="00B877EC"/>
    <w:rsid w:val="00B87EB5"/>
    <w:rsid w:val="00B91444"/>
    <w:rsid w:val="00B92035"/>
    <w:rsid w:val="00B923CE"/>
    <w:rsid w:val="00B933AD"/>
    <w:rsid w:val="00B9346A"/>
    <w:rsid w:val="00B9405F"/>
    <w:rsid w:val="00B9412D"/>
    <w:rsid w:val="00B94973"/>
    <w:rsid w:val="00B94A9B"/>
    <w:rsid w:val="00B94C01"/>
    <w:rsid w:val="00B9683A"/>
    <w:rsid w:val="00B9706B"/>
    <w:rsid w:val="00BA4F43"/>
    <w:rsid w:val="00BA6070"/>
    <w:rsid w:val="00BA67A8"/>
    <w:rsid w:val="00BB0902"/>
    <w:rsid w:val="00BB16E1"/>
    <w:rsid w:val="00BB1A73"/>
    <w:rsid w:val="00BB2752"/>
    <w:rsid w:val="00BB322A"/>
    <w:rsid w:val="00BB3321"/>
    <w:rsid w:val="00BC178C"/>
    <w:rsid w:val="00BC3364"/>
    <w:rsid w:val="00BC6EE9"/>
    <w:rsid w:val="00BD1167"/>
    <w:rsid w:val="00BD116A"/>
    <w:rsid w:val="00BD4D64"/>
    <w:rsid w:val="00BD66BA"/>
    <w:rsid w:val="00BD6914"/>
    <w:rsid w:val="00BE03F8"/>
    <w:rsid w:val="00BE184C"/>
    <w:rsid w:val="00BE1946"/>
    <w:rsid w:val="00BE2555"/>
    <w:rsid w:val="00BE69E3"/>
    <w:rsid w:val="00BF1310"/>
    <w:rsid w:val="00BF6D54"/>
    <w:rsid w:val="00BF6F6B"/>
    <w:rsid w:val="00BF77DD"/>
    <w:rsid w:val="00C00AEC"/>
    <w:rsid w:val="00C0223E"/>
    <w:rsid w:val="00C02522"/>
    <w:rsid w:val="00C026A1"/>
    <w:rsid w:val="00C044C4"/>
    <w:rsid w:val="00C05F6B"/>
    <w:rsid w:val="00C06819"/>
    <w:rsid w:val="00C06892"/>
    <w:rsid w:val="00C07696"/>
    <w:rsid w:val="00C07A33"/>
    <w:rsid w:val="00C1040C"/>
    <w:rsid w:val="00C10708"/>
    <w:rsid w:val="00C1233B"/>
    <w:rsid w:val="00C12821"/>
    <w:rsid w:val="00C144FB"/>
    <w:rsid w:val="00C14CFB"/>
    <w:rsid w:val="00C154BB"/>
    <w:rsid w:val="00C16050"/>
    <w:rsid w:val="00C20F4B"/>
    <w:rsid w:val="00C21A19"/>
    <w:rsid w:val="00C241B5"/>
    <w:rsid w:val="00C2472A"/>
    <w:rsid w:val="00C2574F"/>
    <w:rsid w:val="00C26395"/>
    <w:rsid w:val="00C268FA"/>
    <w:rsid w:val="00C26BBB"/>
    <w:rsid w:val="00C27D42"/>
    <w:rsid w:val="00C3114E"/>
    <w:rsid w:val="00C321E8"/>
    <w:rsid w:val="00C32E0D"/>
    <w:rsid w:val="00C331A2"/>
    <w:rsid w:val="00C34977"/>
    <w:rsid w:val="00C34EA2"/>
    <w:rsid w:val="00C411CF"/>
    <w:rsid w:val="00C41721"/>
    <w:rsid w:val="00C4376F"/>
    <w:rsid w:val="00C456DB"/>
    <w:rsid w:val="00C46790"/>
    <w:rsid w:val="00C46C74"/>
    <w:rsid w:val="00C50C7A"/>
    <w:rsid w:val="00C518EC"/>
    <w:rsid w:val="00C51C91"/>
    <w:rsid w:val="00C5413E"/>
    <w:rsid w:val="00C54ACB"/>
    <w:rsid w:val="00C564CC"/>
    <w:rsid w:val="00C572E8"/>
    <w:rsid w:val="00C63D18"/>
    <w:rsid w:val="00C64E8F"/>
    <w:rsid w:val="00C65317"/>
    <w:rsid w:val="00C65D52"/>
    <w:rsid w:val="00C65FC0"/>
    <w:rsid w:val="00C6736F"/>
    <w:rsid w:val="00C71FCC"/>
    <w:rsid w:val="00C743CB"/>
    <w:rsid w:val="00C7482F"/>
    <w:rsid w:val="00C81600"/>
    <w:rsid w:val="00C81779"/>
    <w:rsid w:val="00C82866"/>
    <w:rsid w:val="00C8348C"/>
    <w:rsid w:val="00C844CC"/>
    <w:rsid w:val="00C8486C"/>
    <w:rsid w:val="00C85484"/>
    <w:rsid w:val="00C8717E"/>
    <w:rsid w:val="00C87CC5"/>
    <w:rsid w:val="00C912DF"/>
    <w:rsid w:val="00C937C1"/>
    <w:rsid w:val="00C93F0C"/>
    <w:rsid w:val="00C95A52"/>
    <w:rsid w:val="00C96A50"/>
    <w:rsid w:val="00C96D34"/>
    <w:rsid w:val="00CA0F63"/>
    <w:rsid w:val="00CA3F09"/>
    <w:rsid w:val="00CA4564"/>
    <w:rsid w:val="00CA7B19"/>
    <w:rsid w:val="00CA7E0D"/>
    <w:rsid w:val="00CB2A56"/>
    <w:rsid w:val="00CB6C03"/>
    <w:rsid w:val="00CC141C"/>
    <w:rsid w:val="00CC14E2"/>
    <w:rsid w:val="00CC1B5C"/>
    <w:rsid w:val="00CC4F40"/>
    <w:rsid w:val="00CC5222"/>
    <w:rsid w:val="00CC52AF"/>
    <w:rsid w:val="00CD4909"/>
    <w:rsid w:val="00CE0988"/>
    <w:rsid w:val="00CE137D"/>
    <w:rsid w:val="00CE4FAF"/>
    <w:rsid w:val="00CE7F9C"/>
    <w:rsid w:val="00CF0F59"/>
    <w:rsid w:val="00CF2D75"/>
    <w:rsid w:val="00CF6D8C"/>
    <w:rsid w:val="00CF71B4"/>
    <w:rsid w:val="00CF7A4F"/>
    <w:rsid w:val="00D03784"/>
    <w:rsid w:val="00D048CB"/>
    <w:rsid w:val="00D07682"/>
    <w:rsid w:val="00D1136D"/>
    <w:rsid w:val="00D16C8A"/>
    <w:rsid w:val="00D179D8"/>
    <w:rsid w:val="00D202C4"/>
    <w:rsid w:val="00D23C95"/>
    <w:rsid w:val="00D2404E"/>
    <w:rsid w:val="00D2441A"/>
    <w:rsid w:val="00D2467E"/>
    <w:rsid w:val="00D249AF"/>
    <w:rsid w:val="00D250E6"/>
    <w:rsid w:val="00D25DD6"/>
    <w:rsid w:val="00D3080C"/>
    <w:rsid w:val="00D3258B"/>
    <w:rsid w:val="00D33121"/>
    <w:rsid w:val="00D336BF"/>
    <w:rsid w:val="00D362B3"/>
    <w:rsid w:val="00D4294D"/>
    <w:rsid w:val="00D436A4"/>
    <w:rsid w:val="00D441B6"/>
    <w:rsid w:val="00D46AE9"/>
    <w:rsid w:val="00D470D8"/>
    <w:rsid w:val="00D50BD3"/>
    <w:rsid w:val="00D51877"/>
    <w:rsid w:val="00D570B8"/>
    <w:rsid w:val="00D6013D"/>
    <w:rsid w:val="00D60FE1"/>
    <w:rsid w:val="00D659B2"/>
    <w:rsid w:val="00D664A3"/>
    <w:rsid w:val="00D6670C"/>
    <w:rsid w:val="00D673B0"/>
    <w:rsid w:val="00D67FD5"/>
    <w:rsid w:val="00D71518"/>
    <w:rsid w:val="00D71BB0"/>
    <w:rsid w:val="00D724E5"/>
    <w:rsid w:val="00D736B0"/>
    <w:rsid w:val="00D73805"/>
    <w:rsid w:val="00D74009"/>
    <w:rsid w:val="00D7497F"/>
    <w:rsid w:val="00D75330"/>
    <w:rsid w:val="00D77715"/>
    <w:rsid w:val="00D83979"/>
    <w:rsid w:val="00D850E0"/>
    <w:rsid w:val="00D85359"/>
    <w:rsid w:val="00D86850"/>
    <w:rsid w:val="00D9123A"/>
    <w:rsid w:val="00D91447"/>
    <w:rsid w:val="00D92A74"/>
    <w:rsid w:val="00D93948"/>
    <w:rsid w:val="00D9496F"/>
    <w:rsid w:val="00D95E28"/>
    <w:rsid w:val="00DA1416"/>
    <w:rsid w:val="00DA1F57"/>
    <w:rsid w:val="00DA2E0A"/>
    <w:rsid w:val="00DA3460"/>
    <w:rsid w:val="00DA3B92"/>
    <w:rsid w:val="00DA40B9"/>
    <w:rsid w:val="00DA58A8"/>
    <w:rsid w:val="00DB0E04"/>
    <w:rsid w:val="00DB30C7"/>
    <w:rsid w:val="00DB38F1"/>
    <w:rsid w:val="00DB3CBC"/>
    <w:rsid w:val="00DB4146"/>
    <w:rsid w:val="00DB4F93"/>
    <w:rsid w:val="00DB6855"/>
    <w:rsid w:val="00DC08F3"/>
    <w:rsid w:val="00DC0E1C"/>
    <w:rsid w:val="00DC16FF"/>
    <w:rsid w:val="00DC18D2"/>
    <w:rsid w:val="00DC44AC"/>
    <w:rsid w:val="00DC4587"/>
    <w:rsid w:val="00DC51AD"/>
    <w:rsid w:val="00DC6422"/>
    <w:rsid w:val="00DC7460"/>
    <w:rsid w:val="00DD055E"/>
    <w:rsid w:val="00DD093C"/>
    <w:rsid w:val="00DD21C4"/>
    <w:rsid w:val="00DD49A0"/>
    <w:rsid w:val="00DD53FD"/>
    <w:rsid w:val="00DD7015"/>
    <w:rsid w:val="00DE1E6D"/>
    <w:rsid w:val="00DE28B4"/>
    <w:rsid w:val="00DE41A1"/>
    <w:rsid w:val="00DE5FFA"/>
    <w:rsid w:val="00DE6810"/>
    <w:rsid w:val="00DE75F8"/>
    <w:rsid w:val="00DE7CCF"/>
    <w:rsid w:val="00DF29D4"/>
    <w:rsid w:val="00DF2FE6"/>
    <w:rsid w:val="00DF35A8"/>
    <w:rsid w:val="00DF7676"/>
    <w:rsid w:val="00E0068F"/>
    <w:rsid w:val="00E015A6"/>
    <w:rsid w:val="00E01D95"/>
    <w:rsid w:val="00E06D9D"/>
    <w:rsid w:val="00E06E9B"/>
    <w:rsid w:val="00E07422"/>
    <w:rsid w:val="00E07ACB"/>
    <w:rsid w:val="00E107B1"/>
    <w:rsid w:val="00E10CDD"/>
    <w:rsid w:val="00E112E2"/>
    <w:rsid w:val="00E11384"/>
    <w:rsid w:val="00E11BF2"/>
    <w:rsid w:val="00E121D9"/>
    <w:rsid w:val="00E13D4A"/>
    <w:rsid w:val="00E2020C"/>
    <w:rsid w:val="00E2029C"/>
    <w:rsid w:val="00E20E9E"/>
    <w:rsid w:val="00E21971"/>
    <w:rsid w:val="00E24624"/>
    <w:rsid w:val="00E25F66"/>
    <w:rsid w:val="00E262D3"/>
    <w:rsid w:val="00E30BC9"/>
    <w:rsid w:val="00E3403D"/>
    <w:rsid w:val="00E3552E"/>
    <w:rsid w:val="00E369D1"/>
    <w:rsid w:val="00E472F5"/>
    <w:rsid w:val="00E477A1"/>
    <w:rsid w:val="00E477CC"/>
    <w:rsid w:val="00E5060D"/>
    <w:rsid w:val="00E519AD"/>
    <w:rsid w:val="00E52745"/>
    <w:rsid w:val="00E5420F"/>
    <w:rsid w:val="00E56E0E"/>
    <w:rsid w:val="00E57299"/>
    <w:rsid w:val="00E6007D"/>
    <w:rsid w:val="00E649CB"/>
    <w:rsid w:val="00E64A3C"/>
    <w:rsid w:val="00E744D2"/>
    <w:rsid w:val="00E74889"/>
    <w:rsid w:val="00E7651F"/>
    <w:rsid w:val="00E82CD4"/>
    <w:rsid w:val="00E84880"/>
    <w:rsid w:val="00E863F6"/>
    <w:rsid w:val="00E900C7"/>
    <w:rsid w:val="00E92BC6"/>
    <w:rsid w:val="00E96E62"/>
    <w:rsid w:val="00E9710C"/>
    <w:rsid w:val="00EA0B7E"/>
    <w:rsid w:val="00EA356D"/>
    <w:rsid w:val="00EA4E8E"/>
    <w:rsid w:val="00EB036A"/>
    <w:rsid w:val="00EB0CF2"/>
    <w:rsid w:val="00EB1D9F"/>
    <w:rsid w:val="00EB2E8B"/>
    <w:rsid w:val="00EB2F57"/>
    <w:rsid w:val="00EB3A9C"/>
    <w:rsid w:val="00EB4525"/>
    <w:rsid w:val="00EB4C93"/>
    <w:rsid w:val="00EB61E6"/>
    <w:rsid w:val="00EC1453"/>
    <w:rsid w:val="00EC4725"/>
    <w:rsid w:val="00ED4443"/>
    <w:rsid w:val="00ED6257"/>
    <w:rsid w:val="00EE1813"/>
    <w:rsid w:val="00EE1F8D"/>
    <w:rsid w:val="00EE5269"/>
    <w:rsid w:val="00EE61E1"/>
    <w:rsid w:val="00EE6BF9"/>
    <w:rsid w:val="00EE7A69"/>
    <w:rsid w:val="00EF180E"/>
    <w:rsid w:val="00EF3263"/>
    <w:rsid w:val="00EF5758"/>
    <w:rsid w:val="00EF69D8"/>
    <w:rsid w:val="00EF6CE4"/>
    <w:rsid w:val="00EF6D10"/>
    <w:rsid w:val="00EF6FBF"/>
    <w:rsid w:val="00EF7EB1"/>
    <w:rsid w:val="00F048AC"/>
    <w:rsid w:val="00F07F37"/>
    <w:rsid w:val="00F07FAA"/>
    <w:rsid w:val="00F11310"/>
    <w:rsid w:val="00F1144E"/>
    <w:rsid w:val="00F1342B"/>
    <w:rsid w:val="00F13D10"/>
    <w:rsid w:val="00F156CA"/>
    <w:rsid w:val="00F21399"/>
    <w:rsid w:val="00F24B4B"/>
    <w:rsid w:val="00F26FDD"/>
    <w:rsid w:val="00F27241"/>
    <w:rsid w:val="00F27BE8"/>
    <w:rsid w:val="00F30957"/>
    <w:rsid w:val="00F30EFF"/>
    <w:rsid w:val="00F345DE"/>
    <w:rsid w:val="00F3521A"/>
    <w:rsid w:val="00F40036"/>
    <w:rsid w:val="00F40847"/>
    <w:rsid w:val="00F42AF0"/>
    <w:rsid w:val="00F462A9"/>
    <w:rsid w:val="00F50936"/>
    <w:rsid w:val="00F518E1"/>
    <w:rsid w:val="00F523C8"/>
    <w:rsid w:val="00F55857"/>
    <w:rsid w:val="00F558B3"/>
    <w:rsid w:val="00F600F1"/>
    <w:rsid w:val="00F602F5"/>
    <w:rsid w:val="00F603FD"/>
    <w:rsid w:val="00F61E94"/>
    <w:rsid w:val="00F61EFD"/>
    <w:rsid w:val="00F64D0B"/>
    <w:rsid w:val="00F66740"/>
    <w:rsid w:val="00F714E6"/>
    <w:rsid w:val="00F7320C"/>
    <w:rsid w:val="00F771BD"/>
    <w:rsid w:val="00F83383"/>
    <w:rsid w:val="00F843A6"/>
    <w:rsid w:val="00F93516"/>
    <w:rsid w:val="00F95E8C"/>
    <w:rsid w:val="00F96F19"/>
    <w:rsid w:val="00F9729F"/>
    <w:rsid w:val="00FA2192"/>
    <w:rsid w:val="00FA2A6E"/>
    <w:rsid w:val="00FA31AA"/>
    <w:rsid w:val="00FA4608"/>
    <w:rsid w:val="00FA7397"/>
    <w:rsid w:val="00FB01FB"/>
    <w:rsid w:val="00FB155B"/>
    <w:rsid w:val="00FB2AAC"/>
    <w:rsid w:val="00FB45EA"/>
    <w:rsid w:val="00FB52B8"/>
    <w:rsid w:val="00FC1F85"/>
    <w:rsid w:val="00FC415D"/>
    <w:rsid w:val="00FC5069"/>
    <w:rsid w:val="00FC78A5"/>
    <w:rsid w:val="00FD0030"/>
    <w:rsid w:val="00FD102A"/>
    <w:rsid w:val="00FD4122"/>
    <w:rsid w:val="00FD62E6"/>
    <w:rsid w:val="00FD7100"/>
    <w:rsid w:val="00FE08EC"/>
    <w:rsid w:val="00FE0BF9"/>
    <w:rsid w:val="00FE39FB"/>
    <w:rsid w:val="00FE753B"/>
    <w:rsid w:val="00FE76BE"/>
    <w:rsid w:val="00FE7A3F"/>
    <w:rsid w:val="00FF03AA"/>
    <w:rsid w:val="00FF1227"/>
    <w:rsid w:val="00FF1861"/>
    <w:rsid w:val="00FF1A47"/>
    <w:rsid w:val="00FF3A24"/>
    <w:rsid w:val="00FF44C0"/>
    <w:rsid w:val="00FF6B9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1CA63E"/>
  <w15:docId w15:val="{90A7A15A-21F0-41A3-B3B7-4511B682A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0208"/>
    <w:pPr>
      <w:spacing w:after="0" w:line="240" w:lineRule="auto"/>
    </w:pPr>
    <w:rPr>
      <w:rFonts w:ascii="Arial Narrow" w:eastAsia="MS Mincho" w:hAnsi="Arial Narrow" w:cs="Times New Roman"/>
      <w:sz w:val="24"/>
      <w:szCs w:val="24"/>
      <w:lang w:val="es-ES" w:eastAsia="es-ES"/>
    </w:rPr>
  </w:style>
  <w:style w:type="paragraph" w:styleId="Ttulo1">
    <w:name w:val="heading 1"/>
    <w:basedOn w:val="Normal"/>
    <w:next w:val="Normal"/>
    <w:link w:val="Ttulo1Car"/>
    <w:qFormat/>
    <w:rsid w:val="002B0208"/>
    <w:pPr>
      <w:keepNext/>
      <w:jc w:val="center"/>
      <w:outlineLvl w:val="0"/>
    </w:pPr>
    <w:rPr>
      <w:rFonts w:ascii="Arial" w:hAnsi="Arial"/>
      <w:b/>
      <w:sz w:val="20"/>
    </w:rPr>
  </w:style>
  <w:style w:type="paragraph" w:styleId="Ttulo2">
    <w:name w:val="heading 2"/>
    <w:basedOn w:val="Normal"/>
    <w:next w:val="Normal"/>
    <w:link w:val="Ttulo2Car"/>
    <w:uiPriority w:val="9"/>
    <w:semiHidden/>
    <w:unhideWhenUsed/>
    <w:qFormat/>
    <w:rsid w:val="00C1233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B0208"/>
    <w:rPr>
      <w:rFonts w:ascii="Arial" w:eastAsia="MS Mincho" w:hAnsi="Arial" w:cs="Times New Roman"/>
      <w:b/>
      <w:sz w:val="20"/>
      <w:szCs w:val="24"/>
      <w:lang w:val="es-ES" w:eastAsia="es-ES"/>
    </w:rPr>
  </w:style>
  <w:style w:type="paragraph" w:styleId="Encabezado">
    <w:name w:val="header"/>
    <w:basedOn w:val="Normal"/>
    <w:link w:val="EncabezadoCar"/>
    <w:rsid w:val="002B0208"/>
    <w:pPr>
      <w:tabs>
        <w:tab w:val="center" w:pos="4252"/>
        <w:tab w:val="right" w:pos="8504"/>
      </w:tabs>
    </w:pPr>
  </w:style>
  <w:style w:type="character" w:customStyle="1" w:styleId="EncabezadoCar">
    <w:name w:val="Encabezado Car"/>
    <w:basedOn w:val="Fuentedeprrafopredeter"/>
    <w:link w:val="Encabezado"/>
    <w:rsid w:val="002B0208"/>
    <w:rPr>
      <w:rFonts w:ascii="Arial Narrow" w:eastAsia="MS Mincho" w:hAnsi="Arial Narrow" w:cs="Times New Roman"/>
      <w:sz w:val="24"/>
      <w:szCs w:val="24"/>
      <w:lang w:val="es-ES" w:eastAsia="es-ES"/>
    </w:rPr>
  </w:style>
  <w:style w:type="paragraph" w:styleId="Piedepgina">
    <w:name w:val="footer"/>
    <w:basedOn w:val="Normal"/>
    <w:link w:val="PiedepginaCar"/>
    <w:rsid w:val="002B0208"/>
    <w:pPr>
      <w:tabs>
        <w:tab w:val="center" w:pos="4252"/>
        <w:tab w:val="right" w:pos="8504"/>
      </w:tabs>
    </w:pPr>
  </w:style>
  <w:style w:type="character" w:customStyle="1" w:styleId="PiedepginaCar">
    <w:name w:val="Pie de página Car"/>
    <w:basedOn w:val="Fuentedeprrafopredeter"/>
    <w:link w:val="Piedepgina"/>
    <w:rsid w:val="002B0208"/>
    <w:rPr>
      <w:rFonts w:ascii="Arial Narrow" w:eastAsia="MS Mincho" w:hAnsi="Arial Narrow" w:cs="Times New Roman"/>
      <w:sz w:val="24"/>
      <w:szCs w:val="24"/>
      <w:lang w:val="es-ES" w:eastAsia="es-ES"/>
    </w:rPr>
  </w:style>
  <w:style w:type="character" w:styleId="Nmerodepgina">
    <w:name w:val="page number"/>
    <w:basedOn w:val="Fuentedeprrafopredeter"/>
    <w:rsid w:val="002B0208"/>
  </w:style>
  <w:style w:type="paragraph" w:styleId="Textoindependiente">
    <w:name w:val="Body Text"/>
    <w:basedOn w:val="Normal"/>
    <w:link w:val="TextoindependienteCar"/>
    <w:rsid w:val="002B0208"/>
    <w:pPr>
      <w:spacing w:after="120"/>
    </w:pPr>
  </w:style>
  <w:style w:type="character" w:customStyle="1" w:styleId="TextoindependienteCar">
    <w:name w:val="Texto independiente Car"/>
    <w:basedOn w:val="Fuentedeprrafopredeter"/>
    <w:link w:val="Textoindependiente"/>
    <w:rsid w:val="002B0208"/>
    <w:rPr>
      <w:rFonts w:ascii="Arial Narrow" w:eastAsia="MS Mincho" w:hAnsi="Arial Narrow" w:cs="Times New Roman"/>
      <w:sz w:val="24"/>
      <w:szCs w:val="24"/>
      <w:lang w:val="es-ES" w:eastAsia="es-ES"/>
    </w:rPr>
  </w:style>
  <w:style w:type="paragraph" w:styleId="Prrafodelista">
    <w:name w:val="List Paragraph"/>
    <w:basedOn w:val="Normal"/>
    <w:uiPriority w:val="34"/>
    <w:qFormat/>
    <w:rsid w:val="002B0208"/>
    <w:pPr>
      <w:ind w:left="720"/>
      <w:contextualSpacing/>
    </w:pPr>
  </w:style>
  <w:style w:type="character" w:styleId="Textoennegrita">
    <w:name w:val="Strong"/>
    <w:basedOn w:val="Fuentedeprrafopredeter"/>
    <w:uiPriority w:val="22"/>
    <w:qFormat/>
    <w:rsid w:val="00C1040C"/>
    <w:rPr>
      <w:b/>
      <w:bCs/>
    </w:rPr>
  </w:style>
  <w:style w:type="character" w:customStyle="1" w:styleId="apple-converted-space">
    <w:name w:val="apple-converted-space"/>
    <w:basedOn w:val="Fuentedeprrafopredeter"/>
    <w:rsid w:val="00392A4F"/>
  </w:style>
  <w:style w:type="paragraph" w:styleId="NormalWeb">
    <w:name w:val="Normal (Web)"/>
    <w:basedOn w:val="Normal"/>
    <w:uiPriority w:val="99"/>
    <w:unhideWhenUsed/>
    <w:rsid w:val="00E07422"/>
    <w:pPr>
      <w:spacing w:before="100" w:beforeAutospacing="1" w:after="100" w:afterAutospacing="1"/>
    </w:pPr>
    <w:rPr>
      <w:rFonts w:ascii="Times New Roman" w:eastAsia="Times New Roman" w:hAnsi="Times New Roman"/>
      <w:lang w:val="es-CO" w:eastAsia="es-CO"/>
    </w:rPr>
  </w:style>
  <w:style w:type="character" w:styleId="Hipervnculo">
    <w:name w:val="Hyperlink"/>
    <w:basedOn w:val="Fuentedeprrafopredeter"/>
    <w:uiPriority w:val="99"/>
    <w:unhideWhenUsed/>
    <w:rsid w:val="00A053B4"/>
    <w:rPr>
      <w:color w:val="0000FF"/>
      <w:u w:val="single"/>
    </w:rPr>
  </w:style>
  <w:style w:type="character" w:customStyle="1" w:styleId="baj">
    <w:name w:val="b_aj"/>
    <w:basedOn w:val="Fuentedeprrafopredeter"/>
    <w:rsid w:val="00DD7015"/>
  </w:style>
  <w:style w:type="paragraph" w:customStyle="1" w:styleId="Default">
    <w:name w:val="Default"/>
    <w:rsid w:val="00CA3F09"/>
    <w:pPr>
      <w:autoSpaceDE w:val="0"/>
      <w:autoSpaceDN w:val="0"/>
      <w:adjustRightInd w:val="0"/>
      <w:spacing w:after="0" w:line="240" w:lineRule="auto"/>
    </w:pPr>
    <w:rPr>
      <w:rFonts w:ascii="Arial" w:hAnsi="Arial" w:cs="Arial"/>
      <w:color w:val="000000"/>
      <w:sz w:val="24"/>
      <w:szCs w:val="24"/>
    </w:rPr>
  </w:style>
  <w:style w:type="paragraph" w:customStyle="1" w:styleId="CM107">
    <w:name w:val="CM107"/>
    <w:basedOn w:val="Default"/>
    <w:next w:val="Default"/>
    <w:uiPriority w:val="99"/>
    <w:rsid w:val="00CA3F09"/>
    <w:rPr>
      <w:color w:val="auto"/>
    </w:rPr>
  </w:style>
  <w:style w:type="paragraph" w:customStyle="1" w:styleId="CM4">
    <w:name w:val="CM4"/>
    <w:basedOn w:val="Default"/>
    <w:next w:val="Default"/>
    <w:uiPriority w:val="99"/>
    <w:rsid w:val="007179D6"/>
    <w:pPr>
      <w:spacing w:line="278" w:lineRule="atLeast"/>
    </w:pPr>
    <w:rPr>
      <w:color w:val="auto"/>
    </w:rPr>
  </w:style>
  <w:style w:type="paragraph" w:customStyle="1" w:styleId="CM112">
    <w:name w:val="CM112"/>
    <w:basedOn w:val="Default"/>
    <w:next w:val="Default"/>
    <w:uiPriority w:val="99"/>
    <w:rsid w:val="008F3161"/>
    <w:rPr>
      <w:color w:val="auto"/>
    </w:rPr>
  </w:style>
  <w:style w:type="paragraph" w:customStyle="1" w:styleId="CM47">
    <w:name w:val="CM47"/>
    <w:basedOn w:val="Default"/>
    <w:next w:val="Default"/>
    <w:uiPriority w:val="99"/>
    <w:rsid w:val="008C6BA3"/>
    <w:pPr>
      <w:spacing w:line="278" w:lineRule="atLeast"/>
    </w:pPr>
    <w:rPr>
      <w:color w:val="auto"/>
    </w:rPr>
  </w:style>
  <w:style w:type="paragraph" w:customStyle="1" w:styleId="CM6">
    <w:name w:val="CM6"/>
    <w:basedOn w:val="Default"/>
    <w:next w:val="Default"/>
    <w:uiPriority w:val="99"/>
    <w:rsid w:val="005B1369"/>
    <w:pPr>
      <w:spacing w:line="276" w:lineRule="atLeast"/>
    </w:pPr>
    <w:rPr>
      <w:color w:val="auto"/>
    </w:rPr>
  </w:style>
  <w:style w:type="paragraph" w:customStyle="1" w:styleId="CM95">
    <w:name w:val="CM95"/>
    <w:basedOn w:val="Default"/>
    <w:next w:val="Default"/>
    <w:uiPriority w:val="99"/>
    <w:rsid w:val="005B1369"/>
    <w:rPr>
      <w:color w:val="auto"/>
    </w:rPr>
  </w:style>
  <w:style w:type="paragraph" w:customStyle="1" w:styleId="CM109">
    <w:name w:val="CM109"/>
    <w:basedOn w:val="Default"/>
    <w:next w:val="Default"/>
    <w:uiPriority w:val="99"/>
    <w:rsid w:val="00D6013D"/>
    <w:rPr>
      <w:color w:val="auto"/>
    </w:rPr>
  </w:style>
  <w:style w:type="paragraph" w:customStyle="1" w:styleId="CM24">
    <w:name w:val="CM24"/>
    <w:basedOn w:val="Default"/>
    <w:next w:val="Default"/>
    <w:uiPriority w:val="99"/>
    <w:rsid w:val="00CC52AF"/>
    <w:pPr>
      <w:spacing w:line="276" w:lineRule="atLeast"/>
    </w:pPr>
    <w:rPr>
      <w:rFonts w:ascii="Times New Roman" w:hAnsi="Times New Roman" w:cs="Times New Roman"/>
      <w:color w:val="auto"/>
    </w:rPr>
  </w:style>
  <w:style w:type="paragraph" w:customStyle="1" w:styleId="CM2">
    <w:name w:val="CM2"/>
    <w:basedOn w:val="Default"/>
    <w:next w:val="Default"/>
    <w:uiPriority w:val="99"/>
    <w:rsid w:val="0044563B"/>
    <w:rPr>
      <w:rFonts w:ascii="Times New Roman" w:hAnsi="Times New Roman" w:cs="Times New Roman"/>
      <w:color w:val="auto"/>
    </w:rPr>
  </w:style>
  <w:style w:type="paragraph" w:customStyle="1" w:styleId="CM5">
    <w:name w:val="CM5"/>
    <w:basedOn w:val="Default"/>
    <w:next w:val="Default"/>
    <w:uiPriority w:val="99"/>
    <w:rsid w:val="0044563B"/>
    <w:pPr>
      <w:spacing w:line="276" w:lineRule="atLeast"/>
    </w:pPr>
    <w:rPr>
      <w:rFonts w:ascii="Times New Roman" w:hAnsi="Times New Roman" w:cs="Times New Roman"/>
      <w:color w:val="auto"/>
    </w:rPr>
  </w:style>
  <w:style w:type="paragraph" w:customStyle="1" w:styleId="CM106">
    <w:name w:val="CM106"/>
    <w:basedOn w:val="Default"/>
    <w:next w:val="Default"/>
    <w:uiPriority w:val="99"/>
    <w:rsid w:val="0044563B"/>
    <w:rPr>
      <w:rFonts w:ascii="Times New Roman" w:hAnsi="Times New Roman" w:cs="Times New Roman"/>
      <w:color w:val="auto"/>
    </w:rPr>
  </w:style>
  <w:style w:type="paragraph" w:customStyle="1" w:styleId="CM3">
    <w:name w:val="CM3"/>
    <w:basedOn w:val="Default"/>
    <w:next w:val="Default"/>
    <w:uiPriority w:val="99"/>
    <w:rsid w:val="006C0AAA"/>
    <w:pPr>
      <w:spacing w:line="278" w:lineRule="atLeast"/>
    </w:pPr>
    <w:rPr>
      <w:color w:val="auto"/>
    </w:rPr>
  </w:style>
  <w:style w:type="paragraph" w:customStyle="1" w:styleId="CM13">
    <w:name w:val="CM13"/>
    <w:basedOn w:val="Default"/>
    <w:next w:val="Default"/>
    <w:uiPriority w:val="99"/>
    <w:rsid w:val="00C321E8"/>
    <w:rPr>
      <w:color w:val="auto"/>
    </w:rPr>
  </w:style>
  <w:style w:type="paragraph" w:customStyle="1" w:styleId="CM83">
    <w:name w:val="CM83"/>
    <w:basedOn w:val="Default"/>
    <w:next w:val="Default"/>
    <w:uiPriority w:val="99"/>
    <w:rsid w:val="001D495C"/>
    <w:rPr>
      <w:color w:val="auto"/>
    </w:rPr>
  </w:style>
  <w:style w:type="paragraph" w:customStyle="1" w:styleId="CM27">
    <w:name w:val="CM27"/>
    <w:basedOn w:val="Default"/>
    <w:next w:val="Default"/>
    <w:uiPriority w:val="99"/>
    <w:rsid w:val="001D495C"/>
    <w:pPr>
      <w:spacing w:line="278" w:lineRule="atLeast"/>
    </w:pPr>
    <w:rPr>
      <w:color w:val="auto"/>
    </w:rPr>
  </w:style>
  <w:style w:type="paragraph" w:customStyle="1" w:styleId="CM84">
    <w:name w:val="CM84"/>
    <w:basedOn w:val="Default"/>
    <w:next w:val="Default"/>
    <w:uiPriority w:val="99"/>
    <w:rsid w:val="001D495C"/>
    <w:pPr>
      <w:spacing w:line="276" w:lineRule="atLeast"/>
    </w:pPr>
    <w:rPr>
      <w:color w:val="auto"/>
    </w:rPr>
  </w:style>
  <w:style w:type="paragraph" w:customStyle="1" w:styleId="CM122">
    <w:name w:val="CM122"/>
    <w:basedOn w:val="Default"/>
    <w:next w:val="Default"/>
    <w:uiPriority w:val="99"/>
    <w:rsid w:val="001D495C"/>
    <w:rPr>
      <w:color w:val="auto"/>
    </w:rPr>
  </w:style>
  <w:style w:type="paragraph" w:styleId="Textodeglobo">
    <w:name w:val="Balloon Text"/>
    <w:basedOn w:val="Normal"/>
    <w:link w:val="TextodegloboCar"/>
    <w:uiPriority w:val="99"/>
    <w:semiHidden/>
    <w:unhideWhenUsed/>
    <w:rsid w:val="00E5420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5420F"/>
    <w:rPr>
      <w:rFonts w:ascii="Segoe UI" w:eastAsia="MS Mincho" w:hAnsi="Segoe UI" w:cs="Segoe UI"/>
      <w:sz w:val="18"/>
      <w:szCs w:val="18"/>
      <w:lang w:val="es-ES" w:eastAsia="es-ES"/>
    </w:rPr>
  </w:style>
  <w:style w:type="paragraph" w:styleId="Textonotapie">
    <w:name w:val="footnote text"/>
    <w:basedOn w:val="Normal"/>
    <w:link w:val="TextonotapieCar"/>
    <w:uiPriority w:val="99"/>
    <w:semiHidden/>
    <w:unhideWhenUsed/>
    <w:rsid w:val="006B3CB3"/>
    <w:rPr>
      <w:sz w:val="20"/>
      <w:szCs w:val="20"/>
    </w:rPr>
  </w:style>
  <w:style w:type="character" w:customStyle="1" w:styleId="TextonotapieCar">
    <w:name w:val="Texto nota pie Car"/>
    <w:basedOn w:val="Fuentedeprrafopredeter"/>
    <w:link w:val="Textonotapie"/>
    <w:uiPriority w:val="99"/>
    <w:semiHidden/>
    <w:rsid w:val="006B3CB3"/>
    <w:rPr>
      <w:rFonts w:ascii="Arial Narrow" w:eastAsia="MS Mincho" w:hAnsi="Arial Narrow" w:cs="Times New Roman"/>
      <w:sz w:val="20"/>
      <w:szCs w:val="20"/>
      <w:lang w:val="es-ES" w:eastAsia="es-ES"/>
    </w:rPr>
  </w:style>
  <w:style w:type="character" w:styleId="Refdenotaalpie">
    <w:name w:val="footnote reference"/>
    <w:basedOn w:val="Fuentedeprrafopredeter"/>
    <w:uiPriority w:val="99"/>
    <w:semiHidden/>
    <w:unhideWhenUsed/>
    <w:rsid w:val="006B3CB3"/>
    <w:rPr>
      <w:vertAlign w:val="superscript"/>
    </w:rPr>
  </w:style>
  <w:style w:type="character" w:customStyle="1" w:styleId="Ttulo2Car">
    <w:name w:val="Título 2 Car"/>
    <w:basedOn w:val="Fuentedeprrafopredeter"/>
    <w:link w:val="Ttulo2"/>
    <w:uiPriority w:val="9"/>
    <w:semiHidden/>
    <w:rsid w:val="00C1233B"/>
    <w:rPr>
      <w:rFonts w:asciiTheme="majorHAnsi" w:eastAsiaTheme="majorEastAsia" w:hAnsiTheme="majorHAnsi" w:cstheme="majorBidi"/>
      <w:color w:val="2E74B5" w:themeColor="accent1" w:themeShade="BF"/>
      <w:sz w:val="26"/>
      <w:szCs w:val="26"/>
      <w:lang w:val="es-ES" w:eastAsia="es-ES"/>
    </w:rPr>
  </w:style>
  <w:style w:type="character" w:styleId="Refdecomentario">
    <w:name w:val="annotation reference"/>
    <w:basedOn w:val="Fuentedeprrafopredeter"/>
    <w:uiPriority w:val="99"/>
    <w:semiHidden/>
    <w:unhideWhenUsed/>
    <w:rsid w:val="00B56CFC"/>
    <w:rPr>
      <w:sz w:val="16"/>
      <w:szCs w:val="16"/>
    </w:rPr>
  </w:style>
  <w:style w:type="paragraph" w:styleId="Textocomentario">
    <w:name w:val="annotation text"/>
    <w:basedOn w:val="Normal"/>
    <w:link w:val="TextocomentarioCar"/>
    <w:uiPriority w:val="99"/>
    <w:semiHidden/>
    <w:unhideWhenUsed/>
    <w:rsid w:val="00B56CFC"/>
    <w:rPr>
      <w:sz w:val="20"/>
      <w:szCs w:val="20"/>
    </w:rPr>
  </w:style>
  <w:style w:type="character" w:customStyle="1" w:styleId="TextocomentarioCar">
    <w:name w:val="Texto comentario Car"/>
    <w:basedOn w:val="Fuentedeprrafopredeter"/>
    <w:link w:val="Textocomentario"/>
    <w:uiPriority w:val="99"/>
    <w:semiHidden/>
    <w:rsid w:val="00B56CFC"/>
    <w:rPr>
      <w:rFonts w:ascii="Arial Narrow" w:eastAsia="MS Mincho" w:hAnsi="Arial Narrow"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56CFC"/>
    <w:rPr>
      <w:b/>
      <w:bCs/>
    </w:rPr>
  </w:style>
  <w:style w:type="character" w:customStyle="1" w:styleId="AsuntodelcomentarioCar">
    <w:name w:val="Asunto del comentario Car"/>
    <w:basedOn w:val="TextocomentarioCar"/>
    <w:link w:val="Asuntodelcomentario"/>
    <w:uiPriority w:val="99"/>
    <w:semiHidden/>
    <w:rsid w:val="00B56CFC"/>
    <w:rPr>
      <w:rFonts w:ascii="Arial Narrow" w:eastAsia="MS Mincho" w:hAnsi="Arial Narrow" w:cs="Times New Roman"/>
      <w:b/>
      <w:bCs/>
      <w:sz w:val="20"/>
      <w:szCs w:val="20"/>
      <w:lang w:val="es-ES" w:eastAsia="es-ES"/>
    </w:rPr>
  </w:style>
  <w:style w:type="paragraph" w:styleId="Revisin">
    <w:name w:val="Revision"/>
    <w:hidden/>
    <w:uiPriority w:val="99"/>
    <w:semiHidden/>
    <w:rsid w:val="00C85484"/>
    <w:pPr>
      <w:spacing w:after="0" w:line="240" w:lineRule="auto"/>
    </w:pPr>
    <w:rPr>
      <w:rFonts w:ascii="Arial Narrow" w:eastAsia="MS Mincho" w:hAnsi="Arial Narrow"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10039">
      <w:bodyDiv w:val="1"/>
      <w:marLeft w:val="0"/>
      <w:marRight w:val="0"/>
      <w:marTop w:val="0"/>
      <w:marBottom w:val="0"/>
      <w:divBdr>
        <w:top w:val="none" w:sz="0" w:space="0" w:color="auto"/>
        <w:left w:val="none" w:sz="0" w:space="0" w:color="auto"/>
        <w:bottom w:val="none" w:sz="0" w:space="0" w:color="auto"/>
        <w:right w:val="none" w:sz="0" w:space="0" w:color="auto"/>
      </w:divBdr>
    </w:div>
    <w:div w:id="126702594">
      <w:bodyDiv w:val="1"/>
      <w:marLeft w:val="0"/>
      <w:marRight w:val="0"/>
      <w:marTop w:val="0"/>
      <w:marBottom w:val="0"/>
      <w:divBdr>
        <w:top w:val="none" w:sz="0" w:space="0" w:color="auto"/>
        <w:left w:val="none" w:sz="0" w:space="0" w:color="auto"/>
        <w:bottom w:val="none" w:sz="0" w:space="0" w:color="auto"/>
        <w:right w:val="none" w:sz="0" w:space="0" w:color="auto"/>
      </w:divBdr>
    </w:div>
    <w:div w:id="306057980">
      <w:bodyDiv w:val="1"/>
      <w:marLeft w:val="0"/>
      <w:marRight w:val="0"/>
      <w:marTop w:val="0"/>
      <w:marBottom w:val="0"/>
      <w:divBdr>
        <w:top w:val="none" w:sz="0" w:space="0" w:color="auto"/>
        <w:left w:val="none" w:sz="0" w:space="0" w:color="auto"/>
        <w:bottom w:val="none" w:sz="0" w:space="0" w:color="auto"/>
        <w:right w:val="none" w:sz="0" w:space="0" w:color="auto"/>
      </w:divBdr>
    </w:div>
    <w:div w:id="315647109">
      <w:bodyDiv w:val="1"/>
      <w:marLeft w:val="0"/>
      <w:marRight w:val="0"/>
      <w:marTop w:val="0"/>
      <w:marBottom w:val="0"/>
      <w:divBdr>
        <w:top w:val="none" w:sz="0" w:space="0" w:color="auto"/>
        <w:left w:val="none" w:sz="0" w:space="0" w:color="auto"/>
        <w:bottom w:val="none" w:sz="0" w:space="0" w:color="auto"/>
        <w:right w:val="none" w:sz="0" w:space="0" w:color="auto"/>
      </w:divBdr>
    </w:div>
    <w:div w:id="351304579">
      <w:bodyDiv w:val="1"/>
      <w:marLeft w:val="0"/>
      <w:marRight w:val="0"/>
      <w:marTop w:val="0"/>
      <w:marBottom w:val="0"/>
      <w:divBdr>
        <w:top w:val="none" w:sz="0" w:space="0" w:color="auto"/>
        <w:left w:val="none" w:sz="0" w:space="0" w:color="auto"/>
        <w:bottom w:val="none" w:sz="0" w:space="0" w:color="auto"/>
        <w:right w:val="none" w:sz="0" w:space="0" w:color="auto"/>
      </w:divBdr>
    </w:div>
    <w:div w:id="459344087">
      <w:bodyDiv w:val="1"/>
      <w:marLeft w:val="0"/>
      <w:marRight w:val="0"/>
      <w:marTop w:val="0"/>
      <w:marBottom w:val="0"/>
      <w:divBdr>
        <w:top w:val="none" w:sz="0" w:space="0" w:color="auto"/>
        <w:left w:val="none" w:sz="0" w:space="0" w:color="auto"/>
        <w:bottom w:val="none" w:sz="0" w:space="0" w:color="auto"/>
        <w:right w:val="none" w:sz="0" w:space="0" w:color="auto"/>
      </w:divBdr>
    </w:div>
    <w:div w:id="473791937">
      <w:bodyDiv w:val="1"/>
      <w:marLeft w:val="0"/>
      <w:marRight w:val="0"/>
      <w:marTop w:val="0"/>
      <w:marBottom w:val="0"/>
      <w:divBdr>
        <w:top w:val="none" w:sz="0" w:space="0" w:color="auto"/>
        <w:left w:val="none" w:sz="0" w:space="0" w:color="auto"/>
        <w:bottom w:val="none" w:sz="0" w:space="0" w:color="auto"/>
        <w:right w:val="none" w:sz="0" w:space="0" w:color="auto"/>
      </w:divBdr>
    </w:div>
    <w:div w:id="555704180">
      <w:bodyDiv w:val="1"/>
      <w:marLeft w:val="0"/>
      <w:marRight w:val="0"/>
      <w:marTop w:val="0"/>
      <w:marBottom w:val="0"/>
      <w:divBdr>
        <w:top w:val="none" w:sz="0" w:space="0" w:color="auto"/>
        <w:left w:val="none" w:sz="0" w:space="0" w:color="auto"/>
        <w:bottom w:val="none" w:sz="0" w:space="0" w:color="auto"/>
        <w:right w:val="none" w:sz="0" w:space="0" w:color="auto"/>
      </w:divBdr>
    </w:div>
    <w:div w:id="561789588">
      <w:bodyDiv w:val="1"/>
      <w:marLeft w:val="0"/>
      <w:marRight w:val="0"/>
      <w:marTop w:val="0"/>
      <w:marBottom w:val="0"/>
      <w:divBdr>
        <w:top w:val="none" w:sz="0" w:space="0" w:color="auto"/>
        <w:left w:val="none" w:sz="0" w:space="0" w:color="auto"/>
        <w:bottom w:val="none" w:sz="0" w:space="0" w:color="auto"/>
        <w:right w:val="none" w:sz="0" w:space="0" w:color="auto"/>
      </w:divBdr>
    </w:div>
    <w:div w:id="638070712">
      <w:bodyDiv w:val="1"/>
      <w:marLeft w:val="0"/>
      <w:marRight w:val="0"/>
      <w:marTop w:val="0"/>
      <w:marBottom w:val="0"/>
      <w:divBdr>
        <w:top w:val="none" w:sz="0" w:space="0" w:color="auto"/>
        <w:left w:val="none" w:sz="0" w:space="0" w:color="auto"/>
        <w:bottom w:val="none" w:sz="0" w:space="0" w:color="auto"/>
        <w:right w:val="none" w:sz="0" w:space="0" w:color="auto"/>
      </w:divBdr>
    </w:div>
    <w:div w:id="662969056">
      <w:bodyDiv w:val="1"/>
      <w:marLeft w:val="0"/>
      <w:marRight w:val="0"/>
      <w:marTop w:val="0"/>
      <w:marBottom w:val="0"/>
      <w:divBdr>
        <w:top w:val="none" w:sz="0" w:space="0" w:color="auto"/>
        <w:left w:val="none" w:sz="0" w:space="0" w:color="auto"/>
        <w:bottom w:val="none" w:sz="0" w:space="0" w:color="auto"/>
        <w:right w:val="none" w:sz="0" w:space="0" w:color="auto"/>
      </w:divBdr>
    </w:div>
    <w:div w:id="823426688">
      <w:bodyDiv w:val="1"/>
      <w:marLeft w:val="0"/>
      <w:marRight w:val="0"/>
      <w:marTop w:val="0"/>
      <w:marBottom w:val="0"/>
      <w:divBdr>
        <w:top w:val="none" w:sz="0" w:space="0" w:color="auto"/>
        <w:left w:val="none" w:sz="0" w:space="0" w:color="auto"/>
        <w:bottom w:val="none" w:sz="0" w:space="0" w:color="auto"/>
        <w:right w:val="none" w:sz="0" w:space="0" w:color="auto"/>
      </w:divBdr>
    </w:div>
    <w:div w:id="826243407">
      <w:bodyDiv w:val="1"/>
      <w:marLeft w:val="0"/>
      <w:marRight w:val="0"/>
      <w:marTop w:val="0"/>
      <w:marBottom w:val="0"/>
      <w:divBdr>
        <w:top w:val="none" w:sz="0" w:space="0" w:color="auto"/>
        <w:left w:val="none" w:sz="0" w:space="0" w:color="auto"/>
        <w:bottom w:val="none" w:sz="0" w:space="0" w:color="auto"/>
        <w:right w:val="none" w:sz="0" w:space="0" w:color="auto"/>
      </w:divBdr>
    </w:div>
    <w:div w:id="957681413">
      <w:bodyDiv w:val="1"/>
      <w:marLeft w:val="0"/>
      <w:marRight w:val="0"/>
      <w:marTop w:val="0"/>
      <w:marBottom w:val="0"/>
      <w:divBdr>
        <w:top w:val="none" w:sz="0" w:space="0" w:color="auto"/>
        <w:left w:val="none" w:sz="0" w:space="0" w:color="auto"/>
        <w:bottom w:val="none" w:sz="0" w:space="0" w:color="auto"/>
        <w:right w:val="none" w:sz="0" w:space="0" w:color="auto"/>
      </w:divBdr>
    </w:div>
    <w:div w:id="995374916">
      <w:bodyDiv w:val="1"/>
      <w:marLeft w:val="0"/>
      <w:marRight w:val="0"/>
      <w:marTop w:val="0"/>
      <w:marBottom w:val="0"/>
      <w:divBdr>
        <w:top w:val="none" w:sz="0" w:space="0" w:color="auto"/>
        <w:left w:val="none" w:sz="0" w:space="0" w:color="auto"/>
        <w:bottom w:val="none" w:sz="0" w:space="0" w:color="auto"/>
        <w:right w:val="none" w:sz="0" w:space="0" w:color="auto"/>
      </w:divBdr>
    </w:div>
    <w:div w:id="1047559871">
      <w:bodyDiv w:val="1"/>
      <w:marLeft w:val="0"/>
      <w:marRight w:val="0"/>
      <w:marTop w:val="0"/>
      <w:marBottom w:val="0"/>
      <w:divBdr>
        <w:top w:val="none" w:sz="0" w:space="0" w:color="auto"/>
        <w:left w:val="none" w:sz="0" w:space="0" w:color="auto"/>
        <w:bottom w:val="none" w:sz="0" w:space="0" w:color="auto"/>
        <w:right w:val="none" w:sz="0" w:space="0" w:color="auto"/>
      </w:divBdr>
    </w:div>
    <w:div w:id="1103646249">
      <w:bodyDiv w:val="1"/>
      <w:marLeft w:val="0"/>
      <w:marRight w:val="0"/>
      <w:marTop w:val="0"/>
      <w:marBottom w:val="0"/>
      <w:divBdr>
        <w:top w:val="none" w:sz="0" w:space="0" w:color="auto"/>
        <w:left w:val="none" w:sz="0" w:space="0" w:color="auto"/>
        <w:bottom w:val="none" w:sz="0" w:space="0" w:color="auto"/>
        <w:right w:val="none" w:sz="0" w:space="0" w:color="auto"/>
      </w:divBdr>
    </w:div>
    <w:div w:id="1392844198">
      <w:bodyDiv w:val="1"/>
      <w:marLeft w:val="0"/>
      <w:marRight w:val="0"/>
      <w:marTop w:val="0"/>
      <w:marBottom w:val="0"/>
      <w:divBdr>
        <w:top w:val="none" w:sz="0" w:space="0" w:color="auto"/>
        <w:left w:val="none" w:sz="0" w:space="0" w:color="auto"/>
        <w:bottom w:val="none" w:sz="0" w:space="0" w:color="auto"/>
        <w:right w:val="none" w:sz="0" w:space="0" w:color="auto"/>
      </w:divBdr>
    </w:div>
    <w:div w:id="1429810078">
      <w:bodyDiv w:val="1"/>
      <w:marLeft w:val="0"/>
      <w:marRight w:val="0"/>
      <w:marTop w:val="0"/>
      <w:marBottom w:val="0"/>
      <w:divBdr>
        <w:top w:val="none" w:sz="0" w:space="0" w:color="auto"/>
        <w:left w:val="none" w:sz="0" w:space="0" w:color="auto"/>
        <w:bottom w:val="none" w:sz="0" w:space="0" w:color="auto"/>
        <w:right w:val="none" w:sz="0" w:space="0" w:color="auto"/>
      </w:divBdr>
    </w:div>
    <w:div w:id="1440687698">
      <w:bodyDiv w:val="1"/>
      <w:marLeft w:val="0"/>
      <w:marRight w:val="0"/>
      <w:marTop w:val="0"/>
      <w:marBottom w:val="0"/>
      <w:divBdr>
        <w:top w:val="none" w:sz="0" w:space="0" w:color="auto"/>
        <w:left w:val="none" w:sz="0" w:space="0" w:color="auto"/>
        <w:bottom w:val="none" w:sz="0" w:space="0" w:color="auto"/>
        <w:right w:val="none" w:sz="0" w:space="0" w:color="auto"/>
      </w:divBdr>
    </w:div>
    <w:div w:id="1481648842">
      <w:bodyDiv w:val="1"/>
      <w:marLeft w:val="0"/>
      <w:marRight w:val="0"/>
      <w:marTop w:val="0"/>
      <w:marBottom w:val="0"/>
      <w:divBdr>
        <w:top w:val="none" w:sz="0" w:space="0" w:color="auto"/>
        <w:left w:val="none" w:sz="0" w:space="0" w:color="auto"/>
        <w:bottom w:val="none" w:sz="0" w:space="0" w:color="auto"/>
        <w:right w:val="none" w:sz="0" w:space="0" w:color="auto"/>
      </w:divBdr>
    </w:div>
    <w:div w:id="1491797418">
      <w:bodyDiv w:val="1"/>
      <w:marLeft w:val="0"/>
      <w:marRight w:val="0"/>
      <w:marTop w:val="0"/>
      <w:marBottom w:val="0"/>
      <w:divBdr>
        <w:top w:val="none" w:sz="0" w:space="0" w:color="auto"/>
        <w:left w:val="none" w:sz="0" w:space="0" w:color="auto"/>
        <w:bottom w:val="none" w:sz="0" w:space="0" w:color="auto"/>
        <w:right w:val="none" w:sz="0" w:space="0" w:color="auto"/>
      </w:divBdr>
    </w:div>
    <w:div w:id="1512833061">
      <w:bodyDiv w:val="1"/>
      <w:marLeft w:val="0"/>
      <w:marRight w:val="0"/>
      <w:marTop w:val="0"/>
      <w:marBottom w:val="0"/>
      <w:divBdr>
        <w:top w:val="none" w:sz="0" w:space="0" w:color="auto"/>
        <w:left w:val="none" w:sz="0" w:space="0" w:color="auto"/>
        <w:bottom w:val="none" w:sz="0" w:space="0" w:color="auto"/>
        <w:right w:val="none" w:sz="0" w:space="0" w:color="auto"/>
      </w:divBdr>
    </w:div>
    <w:div w:id="1574044359">
      <w:bodyDiv w:val="1"/>
      <w:marLeft w:val="0"/>
      <w:marRight w:val="0"/>
      <w:marTop w:val="0"/>
      <w:marBottom w:val="0"/>
      <w:divBdr>
        <w:top w:val="none" w:sz="0" w:space="0" w:color="auto"/>
        <w:left w:val="none" w:sz="0" w:space="0" w:color="auto"/>
        <w:bottom w:val="none" w:sz="0" w:space="0" w:color="auto"/>
        <w:right w:val="none" w:sz="0" w:space="0" w:color="auto"/>
      </w:divBdr>
    </w:div>
    <w:div w:id="1710566429">
      <w:bodyDiv w:val="1"/>
      <w:marLeft w:val="0"/>
      <w:marRight w:val="0"/>
      <w:marTop w:val="0"/>
      <w:marBottom w:val="0"/>
      <w:divBdr>
        <w:top w:val="none" w:sz="0" w:space="0" w:color="auto"/>
        <w:left w:val="none" w:sz="0" w:space="0" w:color="auto"/>
        <w:bottom w:val="none" w:sz="0" w:space="0" w:color="auto"/>
        <w:right w:val="none" w:sz="0" w:space="0" w:color="auto"/>
      </w:divBdr>
    </w:div>
    <w:div w:id="1737818204">
      <w:bodyDiv w:val="1"/>
      <w:marLeft w:val="0"/>
      <w:marRight w:val="0"/>
      <w:marTop w:val="0"/>
      <w:marBottom w:val="0"/>
      <w:divBdr>
        <w:top w:val="none" w:sz="0" w:space="0" w:color="auto"/>
        <w:left w:val="none" w:sz="0" w:space="0" w:color="auto"/>
        <w:bottom w:val="none" w:sz="0" w:space="0" w:color="auto"/>
        <w:right w:val="none" w:sz="0" w:space="0" w:color="auto"/>
      </w:divBdr>
    </w:div>
    <w:div w:id="1874419911">
      <w:bodyDiv w:val="1"/>
      <w:marLeft w:val="0"/>
      <w:marRight w:val="0"/>
      <w:marTop w:val="0"/>
      <w:marBottom w:val="0"/>
      <w:divBdr>
        <w:top w:val="none" w:sz="0" w:space="0" w:color="auto"/>
        <w:left w:val="none" w:sz="0" w:space="0" w:color="auto"/>
        <w:bottom w:val="none" w:sz="0" w:space="0" w:color="auto"/>
        <w:right w:val="none" w:sz="0" w:space="0" w:color="auto"/>
      </w:divBdr>
    </w:div>
    <w:div w:id="1916208534">
      <w:bodyDiv w:val="1"/>
      <w:marLeft w:val="0"/>
      <w:marRight w:val="0"/>
      <w:marTop w:val="0"/>
      <w:marBottom w:val="0"/>
      <w:divBdr>
        <w:top w:val="none" w:sz="0" w:space="0" w:color="auto"/>
        <w:left w:val="none" w:sz="0" w:space="0" w:color="auto"/>
        <w:bottom w:val="none" w:sz="0" w:space="0" w:color="auto"/>
        <w:right w:val="none" w:sz="0" w:space="0" w:color="auto"/>
      </w:divBdr>
    </w:div>
    <w:div w:id="1989048578">
      <w:bodyDiv w:val="1"/>
      <w:marLeft w:val="0"/>
      <w:marRight w:val="0"/>
      <w:marTop w:val="0"/>
      <w:marBottom w:val="0"/>
      <w:divBdr>
        <w:top w:val="none" w:sz="0" w:space="0" w:color="auto"/>
        <w:left w:val="none" w:sz="0" w:space="0" w:color="auto"/>
        <w:bottom w:val="none" w:sz="0" w:space="0" w:color="auto"/>
        <w:right w:val="none" w:sz="0" w:space="0" w:color="auto"/>
      </w:divBdr>
    </w:div>
    <w:div w:id="2120441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DD688E-D890-47E4-8903-7D321FCE1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1026</Words>
  <Characters>5644</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Luz Aida Barreto Barreto</dc:creator>
  <cp:lastModifiedBy>ESTHER ROCIO CORTES GORDILLO</cp:lastModifiedBy>
  <cp:revision>4</cp:revision>
  <cp:lastPrinted>2019-03-05T13:40:00Z</cp:lastPrinted>
  <dcterms:created xsi:type="dcterms:W3CDTF">2019-08-14T16:29:00Z</dcterms:created>
  <dcterms:modified xsi:type="dcterms:W3CDTF">2019-08-14T16:56:00Z</dcterms:modified>
</cp:coreProperties>
</file>