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7A5D3" w14:textId="77777777" w:rsidR="009E033E" w:rsidRPr="00C54BC8" w:rsidRDefault="009E033E" w:rsidP="004A3BE8">
      <w:pPr>
        <w:ind w:left="142" w:right="165"/>
        <w:jc w:val="center"/>
        <w:rPr>
          <w:rFonts w:ascii="Arial" w:hAnsi="Arial"/>
          <w:sz w:val="20"/>
          <w:u w:val="single"/>
        </w:rPr>
      </w:pPr>
    </w:p>
    <w:p w14:paraId="08A13F3D" w14:textId="77777777" w:rsidR="008D6385" w:rsidRDefault="008D6385" w:rsidP="004A3BE8">
      <w:pPr>
        <w:ind w:left="142" w:right="165"/>
        <w:jc w:val="center"/>
        <w:rPr>
          <w:rFonts w:ascii="Arial" w:hAnsi="Arial"/>
          <w:sz w:val="20"/>
        </w:rPr>
      </w:pPr>
    </w:p>
    <w:p w14:paraId="2D03B861" w14:textId="77777777" w:rsidR="009E033E" w:rsidRDefault="009E033E" w:rsidP="004A3BE8">
      <w:pPr>
        <w:pStyle w:val="Ttulo1"/>
        <w:ind w:left="142" w:right="165"/>
      </w:pPr>
    </w:p>
    <w:p w14:paraId="02C538C9" w14:textId="77777777" w:rsidR="009E033E" w:rsidRDefault="009E033E" w:rsidP="004A3BE8">
      <w:pPr>
        <w:pStyle w:val="Ttulo1"/>
        <w:ind w:left="142" w:right="165"/>
      </w:pPr>
    </w:p>
    <w:p w14:paraId="632037E8" w14:textId="77777777" w:rsidR="00B6709C" w:rsidRDefault="00123777" w:rsidP="004A3BE8">
      <w:pPr>
        <w:pStyle w:val="Ttulo1"/>
        <w:ind w:left="142" w:right="165"/>
        <w:jc w:val="left"/>
      </w:pPr>
      <w:r>
        <w:t xml:space="preserve">                </w:t>
      </w:r>
    </w:p>
    <w:p w14:paraId="660DA4A9" w14:textId="77777777" w:rsidR="00B6709C" w:rsidRDefault="00B6709C" w:rsidP="004A3BE8">
      <w:pPr>
        <w:pStyle w:val="Ttulo1"/>
        <w:ind w:left="142" w:right="165"/>
        <w:jc w:val="left"/>
      </w:pPr>
    </w:p>
    <w:p w14:paraId="3472CF05" w14:textId="77777777" w:rsidR="009E033E" w:rsidRDefault="000728CD" w:rsidP="004A3BE8">
      <w:pPr>
        <w:ind w:left="142" w:right="165"/>
        <w:jc w:val="center"/>
        <w:rPr>
          <w:rFonts w:ascii="Arial" w:hAnsi="Arial"/>
          <w:b/>
        </w:rPr>
      </w:pPr>
      <w:r w:rsidRPr="000728CD">
        <w:rPr>
          <w:rFonts w:ascii="Arial" w:hAnsi="Arial"/>
          <w:b/>
        </w:rPr>
        <w:t>RESOLUCIÓN NÚMERO                              DE</w:t>
      </w:r>
    </w:p>
    <w:p w14:paraId="337CD4AD" w14:textId="77777777" w:rsidR="000728CD" w:rsidRDefault="000728CD" w:rsidP="004A3BE8">
      <w:pPr>
        <w:ind w:left="142" w:right="165"/>
        <w:jc w:val="center"/>
        <w:rPr>
          <w:rFonts w:ascii="Arial" w:hAnsi="Arial"/>
          <w:b/>
        </w:rPr>
      </w:pPr>
    </w:p>
    <w:p w14:paraId="56F7ACDD" w14:textId="77777777" w:rsidR="000728CD" w:rsidRPr="000728CD" w:rsidRDefault="000728CD" w:rsidP="004A3BE8">
      <w:pPr>
        <w:ind w:left="142" w:right="165"/>
        <w:jc w:val="center"/>
        <w:rPr>
          <w:rFonts w:ascii="Arial" w:hAnsi="Arial"/>
          <w:b/>
        </w:rPr>
      </w:pPr>
    </w:p>
    <w:p w14:paraId="76AF8714" w14:textId="77777777" w:rsidR="00040970" w:rsidRDefault="00040970" w:rsidP="004A3BE8">
      <w:pPr>
        <w:ind w:left="142" w:right="165"/>
        <w:jc w:val="center"/>
        <w:rPr>
          <w:rFonts w:ascii="Arial" w:hAnsi="Arial" w:cs="Arial"/>
          <w:b/>
          <w:bCs/>
          <w:sz w:val="28"/>
        </w:rPr>
      </w:pPr>
      <w:r w:rsidRPr="00FF7901">
        <w:rPr>
          <w:rFonts w:ascii="Arial" w:hAnsi="Arial" w:cs="Arial"/>
          <w:b/>
          <w:bCs/>
          <w:sz w:val="28"/>
        </w:rPr>
        <w:t>(                          </w:t>
      </w:r>
      <w:r w:rsidRPr="00FF7901">
        <w:rPr>
          <w:rFonts w:ascii="Arial" w:hAnsi="Arial" w:cs="Arial"/>
          <w:b/>
          <w:bCs/>
          <w:sz w:val="28"/>
        </w:rPr>
        <w:tab/>
      </w:r>
      <w:r w:rsidRPr="00FF7901">
        <w:rPr>
          <w:rFonts w:ascii="Arial" w:hAnsi="Arial" w:cs="Arial"/>
          <w:b/>
          <w:bCs/>
          <w:sz w:val="28"/>
        </w:rPr>
        <w:tab/>
        <w:t>          )</w:t>
      </w:r>
    </w:p>
    <w:p w14:paraId="7B9632E1" w14:textId="77777777" w:rsidR="00FA4472" w:rsidRDefault="00FA4472" w:rsidP="004A3BE8">
      <w:pPr>
        <w:ind w:left="142" w:right="165"/>
        <w:jc w:val="center"/>
        <w:rPr>
          <w:rFonts w:ascii="Arial" w:hAnsi="Arial" w:cs="Arial"/>
          <w:b/>
          <w:bCs/>
          <w:sz w:val="28"/>
        </w:rPr>
      </w:pPr>
    </w:p>
    <w:p w14:paraId="3321A366" w14:textId="333BC075" w:rsidR="008F7D9B" w:rsidRPr="009D76D2" w:rsidRDefault="008F7D9B" w:rsidP="002F7A26">
      <w:pPr>
        <w:ind w:left="142" w:right="165"/>
        <w:jc w:val="center"/>
        <w:rPr>
          <w:rFonts w:ascii="Arial" w:hAnsi="Arial" w:cs="Arial"/>
          <w:sz w:val="22"/>
          <w:szCs w:val="22"/>
        </w:rPr>
      </w:pPr>
      <w:bookmarkStart w:id="0" w:name="OLE_LINK29"/>
      <w:bookmarkStart w:id="1" w:name="OLE_LINK30"/>
      <w:r w:rsidRPr="009D76D2">
        <w:rPr>
          <w:rFonts w:ascii="Arial" w:hAnsi="Arial" w:cs="Arial"/>
          <w:sz w:val="22"/>
          <w:szCs w:val="22"/>
        </w:rPr>
        <w:t xml:space="preserve">Por la cual se </w:t>
      </w:r>
      <w:r w:rsidR="00FA4472">
        <w:rPr>
          <w:rFonts w:ascii="Arial" w:hAnsi="Arial" w:cs="Arial"/>
          <w:sz w:val="22"/>
          <w:szCs w:val="22"/>
        </w:rPr>
        <w:t>reglamenta</w:t>
      </w:r>
      <w:r w:rsidR="006361D1">
        <w:rPr>
          <w:rFonts w:ascii="Arial" w:hAnsi="Arial" w:cs="Arial"/>
          <w:sz w:val="22"/>
          <w:szCs w:val="22"/>
        </w:rPr>
        <w:t>n</w:t>
      </w:r>
      <w:r w:rsidR="00FA4472">
        <w:rPr>
          <w:rFonts w:ascii="Arial" w:hAnsi="Arial" w:cs="Arial"/>
          <w:sz w:val="22"/>
          <w:szCs w:val="22"/>
        </w:rPr>
        <w:t xml:space="preserve"> </w:t>
      </w:r>
      <w:r w:rsidR="006361D1">
        <w:rPr>
          <w:rFonts w:ascii="Arial" w:hAnsi="Arial" w:cs="Arial"/>
          <w:sz w:val="22"/>
          <w:szCs w:val="22"/>
        </w:rPr>
        <w:t xml:space="preserve">los plazos para la publicación de proyectos </w:t>
      </w:r>
      <w:r w:rsidR="00272C74">
        <w:rPr>
          <w:rFonts w:ascii="Arial" w:hAnsi="Arial" w:cs="Arial"/>
          <w:sz w:val="22"/>
          <w:szCs w:val="22"/>
        </w:rPr>
        <w:t xml:space="preserve">específicos de regulación </w:t>
      </w:r>
      <w:r w:rsidR="00436CCB">
        <w:rPr>
          <w:rFonts w:ascii="Arial" w:hAnsi="Arial" w:cs="Arial"/>
          <w:sz w:val="22"/>
          <w:szCs w:val="22"/>
        </w:rPr>
        <w:t>que expida</w:t>
      </w:r>
      <w:r w:rsidR="00FA4472">
        <w:rPr>
          <w:rFonts w:ascii="Arial" w:hAnsi="Arial" w:cs="Arial"/>
          <w:sz w:val="22"/>
          <w:szCs w:val="22"/>
        </w:rPr>
        <w:t xml:space="preserve"> el Ministerio de Minas y Energía</w:t>
      </w:r>
      <w:r w:rsidR="00A129CC">
        <w:rPr>
          <w:rFonts w:ascii="Arial" w:hAnsi="Arial" w:cs="Arial"/>
          <w:sz w:val="22"/>
          <w:szCs w:val="22"/>
        </w:rPr>
        <w:t xml:space="preserve"> y se dictan otras disposiciones</w:t>
      </w:r>
    </w:p>
    <w:bookmarkEnd w:id="0"/>
    <w:bookmarkEnd w:id="1"/>
    <w:p w14:paraId="0B2F0590" w14:textId="77777777" w:rsidR="00A51B84" w:rsidRDefault="00A51B84" w:rsidP="004A3BE8">
      <w:pPr>
        <w:ind w:left="142" w:right="165"/>
        <w:jc w:val="center"/>
        <w:rPr>
          <w:rFonts w:ascii="Arial" w:hAnsi="Arial" w:cs="Arial"/>
          <w:b/>
          <w:color w:val="000000"/>
          <w:sz w:val="22"/>
          <w:szCs w:val="22"/>
        </w:rPr>
      </w:pPr>
    </w:p>
    <w:p w14:paraId="37D22667" w14:textId="77777777" w:rsidR="00FA4472" w:rsidRDefault="00FA4472" w:rsidP="004A3BE8">
      <w:pPr>
        <w:ind w:left="142" w:right="165"/>
        <w:jc w:val="center"/>
        <w:rPr>
          <w:rFonts w:ascii="Arial" w:hAnsi="Arial" w:cs="Arial"/>
          <w:b/>
          <w:color w:val="000000"/>
          <w:sz w:val="22"/>
          <w:szCs w:val="22"/>
        </w:rPr>
      </w:pPr>
    </w:p>
    <w:p w14:paraId="50856E6E" w14:textId="0CF2F6B8" w:rsidR="00993B30" w:rsidRPr="009D76D2" w:rsidRDefault="00623977" w:rsidP="00993B30">
      <w:pPr>
        <w:jc w:val="center"/>
        <w:rPr>
          <w:rFonts w:ascii="Arial" w:hAnsi="Arial"/>
          <w:b/>
          <w:sz w:val="22"/>
          <w:szCs w:val="22"/>
        </w:rPr>
      </w:pPr>
      <w:r>
        <w:rPr>
          <w:rFonts w:ascii="Arial" w:hAnsi="Arial"/>
          <w:b/>
          <w:sz w:val="22"/>
          <w:szCs w:val="22"/>
        </w:rPr>
        <w:t xml:space="preserve">EL </w:t>
      </w:r>
      <w:r w:rsidR="00D7202B">
        <w:rPr>
          <w:rFonts w:ascii="Arial" w:hAnsi="Arial"/>
          <w:b/>
          <w:sz w:val="22"/>
          <w:szCs w:val="22"/>
        </w:rPr>
        <w:t xml:space="preserve">MINISTRO DE MINAS Y ENERGÍA </w:t>
      </w:r>
      <w:r w:rsidR="00993B30" w:rsidRPr="009D76D2">
        <w:rPr>
          <w:rFonts w:ascii="Arial" w:hAnsi="Arial"/>
          <w:b/>
          <w:sz w:val="22"/>
          <w:szCs w:val="22"/>
        </w:rPr>
        <w:t xml:space="preserve"> </w:t>
      </w:r>
    </w:p>
    <w:p w14:paraId="0C507C1C" w14:textId="77777777" w:rsidR="009D76D2" w:rsidRPr="009D76D2" w:rsidRDefault="009D76D2" w:rsidP="004A3BE8">
      <w:pPr>
        <w:ind w:left="142" w:right="165"/>
        <w:rPr>
          <w:rFonts w:ascii="Arial" w:hAnsi="Arial" w:cs="Arial"/>
          <w:b/>
          <w:bCs/>
          <w:sz w:val="22"/>
          <w:szCs w:val="22"/>
        </w:rPr>
      </w:pPr>
    </w:p>
    <w:p w14:paraId="3EF02850" w14:textId="66F46C19" w:rsidR="008F7D9B" w:rsidRPr="009D76D2" w:rsidRDefault="008F7D9B" w:rsidP="00E43597">
      <w:pPr>
        <w:tabs>
          <w:tab w:val="left" w:pos="-1440"/>
          <w:tab w:val="left" w:pos="-720"/>
          <w:tab w:val="left" w:pos="540"/>
          <w:tab w:val="left" w:pos="4320"/>
        </w:tabs>
        <w:suppressAutoHyphens/>
        <w:ind w:left="142" w:right="165"/>
        <w:jc w:val="center"/>
        <w:rPr>
          <w:rFonts w:ascii="Arial" w:hAnsi="Arial"/>
          <w:spacing w:val="-3"/>
          <w:sz w:val="22"/>
          <w:szCs w:val="22"/>
        </w:rPr>
      </w:pPr>
      <w:r w:rsidRPr="00FA4472">
        <w:rPr>
          <w:rFonts w:ascii="Arial" w:hAnsi="Arial"/>
          <w:spacing w:val="-3"/>
          <w:sz w:val="22"/>
          <w:szCs w:val="22"/>
        </w:rPr>
        <w:t>En uso de sus atribuciones legales y en particular la</w:t>
      </w:r>
      <w:r w:rsidR="00D646BF">
        <w:rPr>
          <w:rFonts w:ascii="Arial" w:hAnsi="Arial"/>
          <w:spacing w:val="-3"/>
          <w:sz w:val="22"/>
          <w:szCs w:val="22"/>
        </w:rPr>
        <w:t>s</w:t>
      </w:r>
      <w:r w:rsidRPr="00FA4472">
        <w:rPr>
          <w:rFonts w:ascii="Arial" w:hAnsi="Arial"/>
          <w:spacing w:val="-3"/>
          <w:sz w:val="22"/>
          <w:szCs w:val="22"/>
        </w:rPr>
        <w:t xml:space="preserve"> que le confiere</w:t>
      </w:r>
      <w:r w:rsidR="00CD0FE0" w:rsidRPr="00FA4472">
        <w:rPr>
          <w:rFonts w:ascii="Arial" w:hAnsi="Arial"/>
          <w:spacing w:val="-3"/>
          <w:sz w:val="22"/>
          <w:szCs w:val="22"/>
        </w:rPr>
        <w:t xml:space="preserve"> </w:t>
      </w:r>
      <w:r w:rsidRPr="00FA4472">
        <w:rPr>
          <w:rFonts w:ascii="Arial" w:hAnsi="Arial"/>
          <w:spacing w:val="-3"/>
          <w:sz w:val="22"/>
          <w:szCs w:val="22"/>
        </w:rPr>
        <w:t xml:space="preserve">el </w:t>
      </w:r>
      <w:r w:rsidR="004311B6" w:rsidRPr="00FA4472">
        <w:rPr>
          <w:rFonts w:ascii="Arial" w:hAnsi="Arial"/>
          <w:spacing w:val="-3"/>
          <w:sz w:val="22"/>
          <w:szCs w:val="22"/>
        </w:rPr>
        <w:t xml:space="preserve">Decreto </w:t>
      </w:r>
      <w:r w:rsidR="00403AD3">
        <w:rPr>
          <w:rFonts w:ascii="Arial" w:hAnsi="Arial"/>
          <w:spacing w:val="-3"/>
          <w:sz w:val="22"/>
          <w:szCs w:val="22"/>
        </w:rPr>
        <w:t>270 del 14 de febrero</w:t>
      </w:r>
      <w:r w:rsidR="006361D1">
        <w:rPr>
          <w:rFonts w:ascii="Arial" w:hAnsi="Arial"/>
          <w:spacing w:val="-3"/>
          <w:sz w:val="22"/>
          <w:szCs w:val="22"/>
        </w:rPr>
        <w:t xml:space="preserve"> de 2017</w:t>
      </w:r>
      <w:r w:rsidR="00D0516E" w:rsidRPr="00FA4472">
        <w:rPr>
          <w:rFonts w:ascii="Arial" w:hAnsi="Arial"/>
          <w:spacing w:val="-3"/>
          <w:sz w:val="22"/>
          <w:szCs w:val="22"/>
        </w:rPr>
        <w:t xml:space="preserve">, </w:t>
      </w:r>
      <w:r w:rsidR="0035137C" w:rsidRPr="00FA4472">
        <w:rPr>
          <w:rFonts w:ascii="Arial" w:hAnsi="Arial"/>
          <w:spacing w:val="-3"/>
          <w:sz w:val="22"/>
          <w:szCs w:val="22"/>
        </w:rPr>
        <w:t>y</w:t>
      </w:r>
    </w:p>
    <w:p w14:paraId="1E4765B9" w14:textId="77777777" w:rsidR="008F7D9B" w:rsidRDefault="008F7D9B" w:rsidP="00D9618B">
      <w:pPr>
        <w:tabs>
          <w:tab w:val="left" w:pos="-1440"/>
          <w:tab w:val="left" w:pos="-720"/>
          <w:tab w:val="left" w:pos="540"/>
          <w:tab w:val="left" w:pos="4320"/>
        </w:tabs>
        <w:suppressAutoHyphens/>
        <w:ind w:left="142" w:right="165"/>
        <w:jc w:val="both"/>
        <w:rPr>
          <w:rFonts w:ascii="Arial" w:hAnsi="Arial"/>
          <w:spacing w:val="-3"/>
          <w:sz w:val="22"/>
          <w:szCs w:val="22"/>
        </w:rPr>
      </w:pPr>
    </w:p>
    <w:p w14:paraId="06B5F8FF" w14:textId="77777777" w:rsidR="009D76D2" w:rsidRPr="009D76D2" w:rsidRDefault="009D76D2" w:rsidP="004A3BE8">
      <w:pPr>
        <w:tabs>
          <w:tab w:val="left" w:pos="-1440"/>
          <w:tab w:val="left" w:pos="-720"/>
          <w:tab w:val="left" w:pos="540"/>
          <w:tab w:val="left" w:pos="4320"/>
        </w:tabs>
        <w:suppressAutoHyphens/>
        <w:ind w:left="142" w:right="165"/>
        <w:jc w:val="center"/>
        <w:rPr>
          <w:rFonts w:ascii="Arial" w:hAnsi="Arial"/>
          <w:spacing w:val="-3"/>
          <w:sz w:val="22"/>
          <w:szCs w:val="22"/>
        </w:rPr>
      </w:pPr>
    </w:p>
    <w:p w14:paraId="514F3F4B" w14:textId="5578B625" w:rsidR="008F7D9B" w:rsidRDefault="008F7D9B" w:rsidP="004A3BE8">
      <w:pPr>
        <w:ind w:left="142" w:right="165"/>
        <w:jc w:val="center"/>
        <w:rPr>
          <w:rFonts w:ascii="Arial" w:hAnsi="Arial" w:cs="Arial"/>
          <w:b/>
          <w:sz w:val="22"/>
          <w:szCs w:val="22"/>
        </w:rPr>
      </w:pPr>
      <w:r w:rsidRPr="009D76D2">
        <w:rPr>
          <w:rFonts w:ascii="Arial" w:hAnsi="Arial" w:cs="Arial"/>
          <w:b/>
          <w:sz w:val="22"/>
          <w:szCs w:val="22"/>
        </w:rPr>
        <w:t>CONSIDERANDO</w:t>
      </w:r>
      <w:r w:rsidR="00D646BF">
        <w:rPr>
          <w:rFonts w:ascii="Arial" w:hAnsi="Arial" w:cs="Arial"/>
          <w:b/>
          <w:sz w:val="22"/>
          <w:szCs w:val="22"/>
        </w:rPr>
        <w:t>:</w:t>
      </w:r>
    </w:p>
    <w:p w14:paraId="06457313" w14:textId="77777777" w:rsidR="00B35520" w:rsidRPr="009D76D2" w:rsidRDefault="00B35520" w:rsidP="004A3BE8">
      <w:pPr>
        <w:ind w:left="142" w:right="165"/>
        <w:jc w:val="center"/>
        <w:rPr>
          <w:rFonts w:ascii="Arial" w:hAnsi="Arial" w:cs="Arial"/>
          <w:b/>
          <w:sz w:val="22"/>
          <w:szCs w:val="22"/>
        </w:rPr>
      </w:pPr>
    </w:p>
    <w:p w14:paraId="3B838CA7" w14:textId="40DCAD27" w:rsidR="00FA4472" w:rsidRPr="00FA4472" w:rsidRDefault="00FA4472" w:rsidP="00FA4472">
      <w:pPr>
        <w:spacing w:line="254" w:lineRule="atLeast"/>
        <w:jc w:val="both"/>
        <w:rPr>
          <w:rFonts w:ascii="Arial" w:eastAsia="Times New Roman" w:hAnsi="Arial" w:cs="Arial"/>
          <w:color w:val="000000"/>
          <w:sz w:val="22"/>
          <w:szCs w:val="22"/>
          <w:lang w:val="es-CO" w:eastAsia="es-CO"/>
        </w:rPr>
      </w:pPr>
      <w:r w:rsidRPr="00FA4472">
        <w:rPr>
          <w:rFonts w:ascii="Arial" w:eastAsia="Times New Roman" w:hAnsi="Arial" w:cs="Arial"/>
          <w:color w:val="000000"/>
          <w:sz w:val="22"/>
          <w:szCs w:val="22"/>
          <w:lang w:val="es-CO" w:eastAsia="es-CO"/>
        </w:rPr>
        <w:t>Que el artículo 2° de la Constitución Política señala como uno de los fines esenciales del Estado facilitar la participación de todos en las decisiones que los afectan. </w:t>
      </w:r>
    </w:p>
    <w:p w14:paraId="613216AF" w14:textId="77777777" w:rsidR="00FA4472" w:rsidRPr="00FA4472" w:rsidRDefault="00FA4472" w:rsidP="00FA4472">
      <w:pPr>
        <w:spacing w:line="254" w:lineRule="atLeast"/>
        <w:jc w:val="both"/>
        <w:rPr>
          <w:rFonts w:ascii="Arial" w:eastAsia="Times New Roman" w:hAnsi="Arial" w:cs="Arial"/>
          <w:color w:val="000000"/>
          <w:sz w:val="22"/>
          <w:szCs w:val="22"/>
          <w:lang w:val="es-CO" w:eastAsia="es-CO"/>
        </w:rPr>
      </w:pPr>
    </w:p>
    <w:p w14:paraId="40B7C6B3" w14:textId="77777777" w:rsidR="00FA4472" w:rsidRPr="00FA4472" w:rsidRDefault="00FA4472" w:rsidP="00FA4472">
      <w:pPr>
        <w:spacing w:line="254" w:lineRule="atLeast"/>
        <w:jc w:val="both"/>
        <w:rPr>
          <w:rFonts w:ascii="Arial" w:eastAsia="Times New Roman" w:hAnsi="Arial" w:cs="Arial"/>
          <w:color w:val="000000"/>
          <w:sz w:val="22"/>
          <w:szCs w:val="22"/>
          <w:lang w:val="es-CO" w:eastAsia="es-CO"/>
        </w:rPr>
      </w:pPr>
      <w:r w:rsidRPr="00FA4472">
        <w:rPr>
          <w:rFonts w:ascii="Arial" w:eastAsia="Times New Roman" w:hAnsi="Arial" w:cs="Arial"/>
          <w:color w:val="000000"/>
          <w:sz w:val="22"/>
          <w:szCs w:val="22"/>
          <w:lang w:val="es-CO" w:eastAsia="es-CO"/>
        </w:rPr>
        <w:t>Que el artículo 209 de la Constitución Política señala que la función administrativa está al servicio de los intereses generales y se desarrolla con fundamento en los principios de igualdad, moralidad, eficacia, economía, celeridad, imparcialidad y publicidad. </w:t>
      </w:r>
    </w:p>
    <w:p w14:paraId="599D30CF" w14:textId="77777777" w:rsidR="00FA4472" w:rsidRPr="00FA4472" w:rsidRDefault="00FA4472" w:rsidP="00FA4472">
      <w:pPr>
        <w:spacing w:line="254" w:lineRule="atLeast"/>
        <w:jc w:val="both"/>
        <w:rPr>
          <w:rFonts w:ascii="Arial" w:eastAsia="Times New Roman" w:hAnsi="Arial" w:cs="Arial"/>
          <w:color w:val="000000"/>
          <w:sz w:val="22"/>
          <w:szCs w:val="22"/>
          <w:lang w:val="es-CO" w:eastAsia="es-CO"/>
        </w:rPr>
      </w:pPr>
    </w:p>
    <w:p w14:paraId="7E664AFD" w14:textId="77777777" w:rsidR="00FA4472" w:rsidRPr="00FA4472" w:rsidRDefault="00FA4472" w:rsidP="00FA4472">
      <w:pPr>
        <w:spacing w:line="254" w:lineRule="atLeast"/>
        <w:jc w:val="both"/>
        <w:rPr>
          <w:rFonts w:ascii="Arial" w:eastAsia="Times New Roman" w:hAnsi="Arial" w:cs="Arial"/>
          <w:color w:val="000000"/>
          <w:sz w:val="22"/>
          <w:szCs w:val="22"/>
          <w:lang w:val="es-CO" w:eastAsia="es-CO"/>
        </w:rPr>
      </w:pPr>
      <w:r w:rsidRPr="00FA4472">
        <w:rPr>
          <w:rFonts w:ascii="Arial" w:eastAsia="Times New Roman" w:hAnsi="Arial" w:cs="Arial"/>
          <w:color w:val="000000"/>
          <w:sz w:val="22"/>
          <w:szCs w:val="22"/>
          <w:lang w:val="es-CO" w:eastAsia="es-CO"/>
        </w:rPr>
        <w:t>Que el artículo 3° de la Ley 489 de 1998 dispone que la función administrativa se desarrollará conforme a los principios constitucionales, en particular, a los atinentes a la participación, publicidad y transparencia</w:t>
      </w:r>
    </w:p>
    <w:p w14:paraId="654E874F" w14:textId="49E3E375" w:rsidR="00FA4472" w:rsidRPr="00FA4472" w:rsidRDefault="00FA4472" w:rsidP="00FA4472">
      <w:pPr>
        <w:spacing w:line="254" w:lineRule="atLeast"/>
        <w:jc w:val="both"/>
        <w:rPr>
          <w:rFonts w:ascii="Arial" w:eastAsia="Times New Roman" w:hAnsi="Arial" w:cs="Arial"/>
          <w:color w:val="000000"/>
          <w:sz w:val="22"/>
          <w:szCs w:val="22"/>
          <w:lang w:val="es-CO" w:eastAsia="es-CO"/>
        </w:rPr>
      </w:pPr>
      <w:r w:rsidRPr="00FA4472">
        <w:rPr>
          <w:rFonts w:ascii="Arial" w:eastAsia="Times New Roman" w:hAnsi="Arial" w:cs="Arial"/>
          <w:color w:val="000000"/>
          <w:sz w:val="22"/>
          <w:szCs w:val="22"/>
          <w:lang w:val="es-CO" w:eastAsia="es-CO"/>
        </w:rPr>
        <w:t> </w:t>
      </w:r>
    </w:p>
    <w:p w14:paraId="10A9CA14" w14:textId="77777777" w:rsidR="00FA4472" w:rsidRPr="00FA4472" w:rsidRDefault="00FA4472" w:rsidP="00FA4472">
      <w:pPr>
        <w:spacing w:line="254" w:lineRule="atLeast"/>
        <w:jc w:val="both"/>
        <w:rPr>
          <w:rFonts w:ascii="Arial" w:eastAsia="Times New Roman" w:hAnsi="Arial" w:cs="Arial"/>
          <w:color w:val="000000"/>
          <w:sz w:val="22"/>
          <w:szCs w:val="22"/>
          <w:lang w:val="es-CO" w:eastAsia="es-CO"/>
        </w:rPr>
      </w:pPr>
      <w:r w:rsidRPr="00FA4472">
        <w:rPr>
          <w:rFonts w:ascii="Arial" w:eastAsia="Times New Roman" w:hAnsi="Arial" w:cs="Arial"/>
          <w:color w:val="000000"/>
          <w:sz w:val="22"/>
          <w:szCs w:val="22"/>
          <w:lang w:val="es-CO" w:eastAsia="es-CO"/>
        </w:rPr>
        <w:t>Que los organismos, entidades y personas encargadas, de manera permanente o transitoria, del ejercicio de funciones administrativas, de acuerdo con lo dispuesto en el inciso segundo del artículo 4° de la Ley 489 de 1998, deben ejercerlas consultando el interés general. </w:t>
      </w:r>
    </w:p>
    <w:p w14:paraId="041EA7A2" w14:textId="77777777" w:rsidR="00FA4472" w:rsidRPr="00FA4472" w:rsidRDefault="00FA4472" w:rsidP="00FA4472">
      <w:pPr>
        <w:spacing w:line="254" w:lineRule="atLeast"/>
        <w:jc w:val="both"/>
        <w:rPr>
          <w:rFonts w:ascii="Arial" w:eastAsia="Times New Roman" w:hAnsi="Arial" w:cs="Arial"/>
          <w:color w:val="000000"/>
          <w:sz w:val="22"/>
          <w:szCs w:val="22"/>
          <w:lang w:val="es-CO" w:eastAsia="es-CO"/>
        </w:rPr>
      </w:pPr>
    </w:p>
    <w:p w14:paraId="5CBA15B7" w14:textId="77777777" w:rsidR="00FA4472" w:rsidRPr="00FA4472" w:rsidRDefault="00FA4472" w:rsidP="00FA4472">
      <w:pPr>
        <w:spacing w:line="254" w:lineRule="atLeast"/>
        <w:jc w:val="both"/>
        <w:rPr>
          <w:rFonts w:ascii="Arial" w:eastAsia="Times New Roman" w:hAnsi="Arial" w:cs="Arial"/>
          <w:color w:val="000000"/>
          <w:sz w:val="22"/>
          <w:szCs w:val="22"/>
          <w:lang w:val="es-CO" w:eastAsia="es-CO"/>
        </w:rPr>
      </w:pPr>
      <w:r w:rsidRPr="00FA4472">
        <w:rPr>
          <w:rFonts w:ascii="Arial" w:eastAsia="Times New Roman" w:hAnsi="Arial" w:cs="Arial"/>
          <w:color w:val="000000"/>
          <w:sz w:val="22"/>
          <w:szCs w:val="22"/>
          <w:lang w:val="es-CO" w:eastAsia="es-CO"/>
        </w:rPr>
        <w:t>Que el artículo 32 de la Ley 489 de 1998, modificado por el artículo 78 de la Ley 1474 de 2011, hace referencia a la obligación de las entidades y organismos de la Administración Pública de desarrollar la gestión administrativa de acuerdo con los principios de democra</w:t>
      </w:r>
      <w:r w:rsidRPr="00FA4472">
        <w:rPr>
          <w:rFonts w:ascii="Arial" w:eastAsia="Times New Roman" w:hAnsi="Arial" w:cs="Arial"/>
          <w:color w:val="000000"/>
          <w:sz w:val="22"/>
          <w:szCs w:val="22"/>
          <w:lang w:val="es-CO" w:eastAsia="es-CO"/>
        </w:rPr>
        <w:softHyphen/>
        <w:t>cia participativa y democratización de la gestión pública, con el objeto de involucrar a los ciudadanos y organizaciones de la sociedad civil en la formulación, ejecución, control y evaluación de dicha gestión. </w:t>
      </w:r>
    </w:p>
    <w:p w14:paraId="2711ABD9" w14:textId="77777777" w:rsidR="00FA4472" w:rsidRPr="00FA4472" w:rsidRDefault="00FA4472" w:rsidP="00FA4472">
      <w:pPr>
        <w:spacing w:line="254" w:lineRule="atLeast"/>
        <w:jc w:val="both"/>
        <w:rPr>
          <w:rFonts w:ascii="Arial" w:eastAsia="Times New Roman" w:hAnsi="Arial" w:cs="Arial"/>
          <w:color w:val="000000"/>
          <w:sz w:val="22"/>
          <w:szCs w:val="22"/>
          <w:lang w:val="es-CO" w:eastAsia="es-CO"/>
        </w:rPr>
      </w:pPr>
    </w:p>
    <w:p w14:paraId="69DFED03" w14:textId="77777777" w:rsidR="00FA4472" w:rsidRPr="00FA4472" w:rsidRDefault="00FA4472" w:rsidP="00FA4472">
      <w:pPr>
        <w:spacing w:line="254" w:lineRule="atLeast"/>
        <w:jc w:val="both"/>
        <w:rPr>
          <w:rFonts w:ascii="Arial" w:eastAsia="Times New Roman" w:hAnsi="Arial" w:cs="Arial"/>
          <w:color w:val="000000"/>
          <w:sz w:val="22"/>
          <w:szCs w:val="22"/>
          <w:lang w:val="es-CO" w:eastAsia="es-CO"/>
        </w:rPr>
      </w:pPr>
      <w:r w:rsidRPr="00FA4472">
        <w:rPr>
          <w:rFonts w:ascii="Arial" w:eastAsia="Times New Roman" w:hAnsi="Arial" w:cs="Arial"/>
          <w:color w:val="000000"/>
          <w:sz w:val="22"/>
          <w:szCs w:val="22"/>
          <w:lang w:val="es-CO" w:eastAsia="es-CO"/>
        </w:rPr>
        <w:t>Que en cuanto a las actuaciones administrativas, el artículo 3° de la Ley 1437 de 2011, dispone la debida sujeción a los principios del debido proceso, igualdad, imparcialidad, buena fe, moralidad, participación, responsabilidad, transparencia, publicidad, coordinación, eficacia, economía y celeridad. </w:t>
      </w:r>
    </w:p>
    <w:p w14:paraId="6BFA6DEF" w14:textId="77777777" w:rsidR="00FA4472" w:rsidRPr="00FA4472" w:rsidRDefault="00FA4472" w:rsidP="00FA4472">
      <w:pPr>
        <w:spacing w:line="254" w:lineRule="atLeast"/>
        <w:jc w:val="both"/>
        <w:rPr>
          <w:rFonts w:ascii="Arial" w:eastAsia="Times New Roman" w:hAnsi="Arial" w:cs="Arial"/>
          <w:color w:val="000000"/>
          <w:sz w:val="22"/>
          <w:szCs w:val="22"/>
          <w:lang w:val="es-CO" w:eastAsia="es-CO"/>
        </w:rPr>
      </w:pPr>
    </w:p>
    <w:p w14:paraId="4E947CA2" w14:textId="77777777" w:rsidR="00FA4472" w:rsidRDefault="00FA4472" w:rsidP="00FA4472">
      <w:pPr>
        <w:spacing w:line="254" w:lineRule="atLeast"/>
        <w:jc w:val="both"/>
        <w:rPr>
          <w:rFonts w:ascii="Arial" w:eastAsia="Times New Roman" w:hAnsi="Arial" w:cs="Arial"/>
          <w:color w:val="000000"/>
          <w:sz w:val="22"/>
          <w:szCs w:val="22"/>
          <w:lang w:val="es-CO" w:eastAsia="es-CO"/>
        </w:rPr>
      </w:pPr>
      <w:r w:rsidRPr="00FA4472">
        <w:rPr>
          <w:rFonts w:ascii="Arial" w:eastAsia="Times New Roman" w:hAnsi="Arial" w:cs="Arial"/>
          <w:color w:val="000000"/>
          <w:sz w:val="22"/>
          <w:szCs w:val="22"/>
          <w:lang w:val="es-CO" w:eastAsia="es-CO"/>
        </w:rPr>
        <w:t>Que en virtud del principio de participación que rigen las actuaciones administrativas de que trata el numeral 6 del citado artículo 3° de la Ley 1437 de 2011, </w:t>
      </w:r>
      <w:r w:rsidRPr="00FA4472">
        <w:rPr>
          <w:rFonts w:ascii="Arial" w:eastAsia="Times New Roman" w:hAnsi="Arial" w:cs="Arial"/>
          <w:i/>
          <w:iCs/>
          <w:color w:val="000000"/>
          <w:sz w:val="22"/>
          <w:szCs w:val="22"/>
          <w:lang w:val="es-CO" w:eastAsia="es-CO"/>
        </w:rPr>
        <w:t xml:space="preserve">“las autoridades promoverán y atenderán las iniciativas de los ciudadanos, organizaciones y comunidades </w:t>
      </w:r>
      <w:r w:rsidRPr="00FA4472">
        <w:rPr>
          <w:rFonts w:ascii="Arial" w:eastAsia="Times New Roman" w:hAnsi="Arial" w:cs="Arial"/>
          <w:i/>
          <w:iCs/>
          <w:color w:val="000000"/>
          <w:sz w:val="22"/>
          <w:szCs w:val="22"/>
          <w:lang w:val="es-CO" w:eastAsia="es-CO"/>
        </w:rPr>
        <w:lastRenderedPageBreak/>
        <w:t>encaminadas a intervenir en los procesos de deliberación, formulación, ejecución, control y evaluación de la gestión pública”. </w:t>
      </w:r>
      <w:r w:rsidRPr="00FA4472">
        <w:rPr>
          <w:rFonts w:ascii="Arial" w:eastAsia="Times New Roman" w:hAnsi="Arial" w:cs="Arial"/>
          <w:color w:val="000000"/>
          <w:sz w:val="22"/>
          <w:szCs w:val="22"/>
          <w:lang w:val="es-CO" w:eastAsia="es-CO"/>
        </w:rPr>
        <w:t> </w:t>
      </w:r>
    </w:p>
    <w:p w14:paraId="612613C5" w14:textId="77777777" w:rsidR="00EB6E40" w:rsidRPr="00FA4472" w:rsidRDefault="00EB6E40" w:rsidP="00FA4472">
      <w:pPr>
        <w:spacing w:line="254" w:lineRule="atLeast"/>
        <w:jc w:val="both"/>
        <w:rPr>
          <w:rFonts w:ascii="Arial" w:eastAsia="Times New Roman" w:hAnsi="Arial" w:cs="Arial"/>
          <w:color w:val="000000"/>
          <w:sz w:val="22"/>
          <w:szCs w:val="22"/>
          <w:lang w:val="es-CO" w:eastAsia="es-CO"/>
        </w:rPr>
      </w:pPr>
    </w:p>
    <w:p w14:paraId="317E25F3" w14:textId="30B1D714" w:rsidR="00FA4472" w:rsidRDefault="00FA4472" w:rsidP="00FA4472">
      <w:pPr>
        <w:spacing w:line="254" w:lineRule="atLeast"/>
        <w:jc w:val="both"/>
        <w:rPr>
          <w:rFonts w:ascii="Arial" w:eastAsia="Times New Roman" w:hAnsi="Arial" w:cs="Arial"/>
          <w:color w:val="000000"/>
          <w:sz w:val="22"/>
          <w:szCs w:val="22"/>
          <w:lang w:val="es-CO" w:eastAsia="es-CO"/>
        </w:rPr>
      </w:pPr>
      <w:r w:rsidRPr="00FA4472">
        <w:rPr>
          <w:rFonts w:ascii="Arial" w:eastAsia="Times New Roman" w:hAnsi="Arial" w:cs="Arial"/>
          <w:color w:val="000000"/>
          <w:sz w:val="22"/>
          <w:szCs w:val="22"/>
          <w:lang w:val="es-CO" w:eastAsia="es-CO"/>
        </w:rPr>
        <w:t xml:space="preserve">Que el numeral 8 del artículo 8 de la Ley 1437 de 2011 dispone el deber de las autoridades de informar al público de los proyectos específicos de regulación y la información en que se fundamenten, con el objeto de recibir opiniones, sugerencias o propuestas alternativas, de las </w:t>
      </w:r>
      <w:r w:rsidR="000906D1">
        <w:rPr>
          <w:rFonts w:ascii="Arial" w:eastAsia="Times New Roman" w:hAnsi="Arial" w:cs="Arial"/>
          <w:color w:val="000000"/>
          <w:sz w:val="22"/>
          <w:szCs w:val="22"/>
          <w:lang w:val="es-CO" w:eastAsia="es-CO"/>
        </w:rPr>
        <w:t>cuales dejará registro público</w:t>
      </w:r>
      <w:r w:rsidR="009D3625">
        <w:rPr>
          <w:rFonts w:ascii="Arial" w:eastAsia="Times New Roman" w:hAnsi="Arial" w:cs="Arial"/>
          <w:color w:val="000000"/>
          <w:sz w:val="22"/>
          <w:szCs w:val="22"/>
          <w:lang w:val="es-CO" w:eastAsia="es-CO"/>
        </w:rPr>
        <w:t>, p</w:t>
      </w:r>
      <w:r w:rsidR="000906D1">
        <w:rPr>
          <w:rFonts w:ascii="Arial" w:eastAsia="Times New Roman" w:hAnsi="Arial" w:cs="Arial"/>
          <w:color w:val="000000"/>
          <w:sz w:val="22"/>
          <w:szCs w:val="22"/>
          <w:lang w:val="es-CO" w:eastAsia="es-CO"/>
        </w:rPr>
        <w:t>recisando que la entidad deberá adoptar autónomamente la decisión que a su juicio sirva mejor al interés general.</w:t>
      </w:r>
    </w:p>
    <w:p w14:paraId="79D0F561" w14:textId="77777777" w:rsidR="008E59E4" w:rsidRDefault="008E59E4" w:rsidP="00FA4472">
      <w:pPr>
        <w:spacing w:line="254" w:lineRule="atLeast"/>
        <w:jc w:val="both"/>
        <w:rPr>
          <w:rFonts w:ascii="Arial" w:eastAsia="Times New Roman" w:hAnsi="Arial" w:cs="Arial"/>
          <w:color w:val="000000"/>
          <w:sz w:val="22"/>
          <w:szCs w:val="22"/>
          <w:lang w:val="es-CO" w:eastAsia="es-CO"/>
        </w:rPr>
      </w:pPr>
    </w:p>
    <w:p w14:paraId="53818C07" w14:textId="11850FC3" w:rsidR="00272C74" w:rsidRDefault="008E59E4" w:rsidP="008E59E4">
      <w:pPr>
        <w:tabs>
          <w:tab w:val="left" w:pos="-1440"/>
          <w:tab w:val="left" w:pos="-720"/>
          <w:tab w:val="left" w:pos="567"/>
          <w:tab w:val="left" w:pos="4320"/>
        </w:tabs>
        <w:suppressAutoHyphens/>
        <w:ind w:right="165"/>
        <w:jc w:val="both"/>
        <w:rPr>
          <w:rFonts w:ascii="Arial" w:hAnsi="Arial" w:cs="Arial"/>
          <w:bCs/>
          <w:color w:val="000000" w:themeColor="text1"/>
          <w:sz w:val="22"/>
          <w:szCs w:val="22"/>
        </w:rPr>
      </w:pPr>
      <w:r>
        <w:rPr>
          <w:rFonts w:ascii="Arial" w:eastAsia="Times New Roman" w:hAnsi="Arial" w:cs="Arial"/>
          <w:color w:val="000000"/>
          <w:sz w:val="22"/>
          <w:szCs w:val="22"/>
          <w:lang w:val="es-CO" w:eastAsia="es-CO"/>
        </w:rPr>
        <w:t xml:space="preserve">Que el Decreto Único Reglamentario 1081 de 2015, modificado y adicionado por el Decreto 270 de 2017, contiene la normatividad </w:t>
      </w:r>
      <w:r>
        <w:rPr>
          <w:rFonts w:ascii="Arial" w:hAnsi="Arial" w:cs="Arial"/>
          <w:bCs/>
          <w:color w:val="000000" w:themeColor="text1"/>
          <w:sz w:val="22"/>
          <w:szCs w:val="22"/>
        </w:rPr>
        <w:t xml:space="preserve">vigente en materia de técnica normativa para la expedición de </w:t>
      </w:r>
      <w:r w:rsidR="00C46045">
        <w:rPr>
          <w:rFonts w:ascii="Arial" w:hAnsi="Arial" w:cs="Arial"/>
          <w:bCs/>
          <w:color w:val="000000" w:themeColor="text1"/>
          <w:sz w:val="22"/>
          <w:szCs w:val="22"/>
        </w:rPr>
        <w:t>d</w:t>
      </w:r>
      <w:r>
        <w:rPr>
          <w:rFonts w:ascii="Arial" w:hAnsi="Arial" w:cs="Arial"/>
          <w:bCs/>
          <w:color w:val="000000" w:themeColor="text1"/>
          <w:sz w:val="22"/>
          <w:szCs w:val="22"/>
        </w:rPr>
        <w:t xml:space="preserve">ecretos y </w:t>
      </w:r>
      <w:r w:rsidR="00C46045">
        <w:rPr>
          <w:rFonts w:ascii="Arial" w:hAnsi="Arial" w:cs="Arial"/>
          <w:bCs/>
          <w:color w:val="000000" w:themeColor="text1"/>
          <w:sz w:val="22"/>
          <w:szCs w:val="22"/>
        </w:rPr>
        <w:t>r</w:t>
      </w:r>
      <w:r>
        <w:rPr>
          <w:rFonts w:ascii="Arial" w:hAnsi="Arial" w:cs="Arial"/>
          <w:bCs/>
          <w:color w:val="000000" w:themeColor="text1"/>
          <w:sz w:val="22"/>
          <w:szCs w:val="22"/>
        </w:rPr>
        <w:t xml:space="preserve">esoluciones, la cual rige para la expedición </w:t>
      </w:r>
      <w:r w:rsidR="00C46045">
        <w:rPr>
          <w:rFonts w:ascii="Arial" w:hAnsi="Arial" w:cs="Arial"/>
          <w:bCs/>
          <w:color w:val="000000" w:themeColor="text1"/>
          <w:sz w:val="22"/>
          <w:szCs w:val="22"/>
        </w:rPr>
        <w:t xml:space="preserve">de </w:t>
      </w:r>
      <w:r w:rsidR="00272C74">
        <w:rPr>
          <w:rFonts w:ascii="Arial" w:hAnsi="Arial" w:cs="Arial"/>
          <w:bCs/>
          <w:color w:val="000000" w:themeColor="text1"/>
          <w:sz w:val="22"/>
          <w:szCs w:val="22"/>
        </w:rPr>
        <w:t>proyectos específicos de regulación, definidos como todo proyecto de acto</w:t>
      </w:r>
      <w:r w:rsidR="00C46045">
        <w:rPr>
          <w:rFonts w:ascii="Arial" w:hAnsi="Arial" w:cs="Arial"/>
          <w:bCs/>
          <w:color w:val="000000" w:themeColor="text1"/>
          <w:sz w:val="22"/>
          <w:szCs w:val="22"/>
        </w:rPr>
        <w:t xml:space="preserve"> administrativo de carácter general </w:t>
      </w:r>
      <w:r w:rsidR="00272C74">
        <w:rPr>
          <w:rFonts w:ascii="Arial" w:hAnsi="Arial" w:cs="Arial"/>
          <w:bCs/>
          <w:color w:val="000000" w:themeColor="text1"/>
          <w:sz w:val="22"/>
          <w:szCs w:val="22"/>
        </w:rPr>
        <w:t>y abstracto que pretenda ser expedido por la autoridad competente.</w:t>
      </w:r>
    </w:p>
    <w:p w14:paraId="315C5CF8" w14:textId="77777777" w:rsidR="00B35520" w:rsidRDefault="00B35520" w:rsidP="00FA4472">
      <w:pPr>
        <w:spacing w:line="254" w:lineRule="atLeast"/>
        <w:jc w:val="both"/>
        <w:rPr>
          <w:rFonts w:ascii="Arial" w:eastAsia="Times New Roman" w:hAnsi="Arial" w:cs="Arial"/>
          <w:color w:val="000000"/>
          <w:sz w:val="22"/>
          <w:szCs w:val="22"/>
          <w:lang w:val="es-CO" w:eastAsia="es-CO"/>
        </w:rPr>
      </w:pPr>
    </w:p>
    <w:p w14:paraId="35DA57E2" w14:textId="55F38C27" w:rsidR="00FA4472" w:rsidRDefault="00B35520" w:rsidP="00FA4472">
      <w:pPr>
        <w:spacing w:line="254" w:lineRule="atLeast"/>
        <w:jc w:val="both"/>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Que el artículo 5 del Decreto 270 de 2017</w:t>
      </w:r>
      <w:r w:rsidR="00F34208">
        <w:rPr>
          <w:rFonts w:ascii="Arial" w:eastAsia="Times New Roman" w:hAnsi="Arial" w:cs="Arial"/>
          <w:color w:val="000000"/>
          <w:sz w:val="22"/>
          <w:szCs w:val="22"/>
          <w:lang w:val="es-CO" w:eastAsia="es-CO"/>
        </w:rPr>
        <w:t xml:space="preserve"> que adicionó el artículo 2.1.2.1.23. </w:t>
      </w:r>
      <w:proofErr w:type="gramStart"/>
      <w:r w:rsidR="00F34208">
        <w:rPr>
          <w:rFonts w:ascii="Arial" w:eastAsia="Times New Roman" w:hAnsi="Arial" w:cs="Arial"/>
          <w:color w:val="000000"/>
          <w:sz w:val="22"/>
          <w:szCs w:val="22"/>
          <w:lang w:val="es-CO" w:eastAsia="es-CO"/>
        </w:rPr>
        <w:t>al</w:t>
      </w:r>
      <w:proofErr w:type="gramEnd"/>
      <w:r w:rsidR="00F34208">
        <w:rPr>
          <w:rFonts w:ascii="Arial" w:eastAsia="Times New Roman" w:hAnsi="Arial" w:cs="Arial"/>
          <w:color w:val="000000"/>
          <w:sz w:val="22"/>
          <w:szCs w:val="22"/>
          <w:lang w:val="es-CO" w:eastAsia="es-CO"/>
        </w:rPr>
        <w:t xml:space="preserve"> Decreto 1081 de 2015,</w:t>
      </w:r>
      <w:r>
        <w:rPr>
          <w:rFonts w:ascii="Arial" w:eastAsia="Times New Roman" w:hAnsi="Arial" w:cs="Arial"/>
          <w:color w:val="000000"/>
          <w:sz w:val="22"/>
          <w:szCs w:val="22"/>
          <w:lang w:val="es-CO" w:eastAsia="es-CO"/>
        </w:rPr>
        <w:t xml:space="preserve"> ordena a las autoridades públicas del orden nacional</w:t>
      </w:r>
      <w:r w:rsidR="002714FE">
        <w:rPr>
          <w:rFonts w:ascii="Arial" w:eastAsia="Times New Roman" w:hAnsi="Arial" w:cs="Arial"/>
          <w:color w:val="000000"/>
          <w:sz w:val="22"/>
          <w:szCs w:val="22"/>
          <w:lang w:val="es-CO" w:eastAsia="es-CO"/>
        </w:rPr>
        <w:t>,</w:t>
      </w:r>
      <w:r>
        <w:rPr>
          <w:rFonts w:ascii="Arial" w:eastAsia="Times New Roman" w:hAnsi="Arial" w:cs="Arial"/>
          <w:color w:val="000000"/>
          <w:sz w:val="22"/>
          <w:szCs w:val="22"/>
          <w:lang w:val="es-CO" w:eastAsia="es-CO"/>
        </w:rPr>
        <w:t xml:space="preserve"> competentes para proferir actos administrativos de contenido general y abstracto </w:t>
      </w:r>
      <w:r w:rsidR="002714FE">
        <w:rPr>
          <w:rFonts w:ascii="Arial" w:eastAsia="Times New Roman" w:hAnsi="Arial" w:cs="Arial"/>
          <w:color w:val="000000"/>
          <w:sz w:val="22"/>
          <w:szCs w:val="22"/>
          <w:lang w:val="es-CO" w:eastAsia="es-CO"/>
        </w:rPr>
        <w:t xml:space="preserve">cuya competencia no corresponda al </w:t>
      </w:r>
      <w:r>
        <w:rPr>
          <w:rFonts w:ascii="Arial" w:eastAsia="Times New Roman" w:hAnsi="Arial" w:cs="Arial"/>
          <w:color w:val="000000"/>
          <w:sz w:val="22"/>
          <w:szCs w:val="22"/>
          <w:lang w:val="es-CO" w:eastAsia="es-CO"/>
        </w:rPr>
        <w:t>Presidente de la República</w:t>
      </w:r>
      <w:r w:rsidR="00C46045">
        <w:rPr>
          <w:rFonts w:ascii="Arial" w:eastAsia="Times New Roman" w:hAnsi="Arial" w:cs="Arial"/>
          <w:color w:val="000000"/>
          <w:sz w:val="22"/>
          <w:szCs w:val="22"/>
          <w:lang w:val="es-CO" w:eastAsia="es-CO"/>
        </w:rPr>
        <w:t>,</w:t>
      </w:r>
      <w:r>
        <w:rPr>
          <w:rFonts w:ascii="Arial" w:eastAsia="Times New Roman" w:hAnsi="Arial" w:cs="Arial"/>
          <w:color w:val="000000"/>
          <w:sz w:val="22"/>
          <w:szCs w:val="22"/>
          <w:lang w:val="es-CO" w:eastAsia="es-CO"/>
        </w:rPr>
        <w:t xml:space="preserve"> </w:t>
      </w:r>
      <w:r w:rsidR="00BF43EC">
        <w:rPr>
          <w:rFonts w:ascii="Arial" w:eastAsia="Times New Roman" w:hAnsi="Arial" w:cs="Arial"/>
          <w:color w:val="000000"/>
          <w:sz w:val="22"/>
          <w:szCs w:val="22"/>
          <w:lang w:val="es-CO" w:eastAsia="es-CO"/>
        </w:rPr>
        <w:t xml:space="preserve">a </w:t>
      </w:r>
      <w:r>
        <w:rPr>
          <w:rFonts w:ascii="Arial" w:eastAsia="Times New Roman" w:hAnsi="Arial" w:cs="Arial"/>
          <w:color w:val="000000"/>
          <w:sz w:val="22"/>
          <w:szCs w:val="22"/>
          <w:lang w:val="es-CO" w:eastAsia="es-CO"/>
        </w:rPr>
        <w:t>reglamentar los plazos para la publicación de los proyectos específicos de regulación.</w:t>
      </w:r>
    </w:p>
    <w:p w14:paraId="3A073E13" w14:textId="77777777" w:rsidR="00B35520" w:rsidRPr="00FA4472" w:rsidRDefault="00B35520" w:rsidP="00FA4472">
      <w:pPr>
        <w:spacing w:line="254" w:lineRule="atLeast"/>
        <w:jc w:val="both"/>
        <w:rPr>
          <w:rFonts w:ascii="Arial" w:eastAsia="Times New Roman" w:hAnsi="Arial" w:cs="Arial"/>
          <w:color w:val="000000"/>
          <w:sz w:val="22"/>
          <w:szCs w:val="22"/>
          <w:lang w:val="es-CO" w:eastAsia="es-CO"/>
        </w:rPr>
      </w:pPr>
    </w:p>
    <w:p w14:paraId="50B3E951" w14:textId="76B28AC7" w:rsidR="00337FD4" w:rsidRDefault="00FA4472" w:rsidP="00FA4472">
      <w:pPr>
        <w:spacing w:line="254" w:lineRule="atLeast"/>
        <w:jc w:val="both"/>
        <w:rPr>
          <w:rFonts w:ascii="Arial" w:eastAsia="Times New Roman" w:hAnsi="Arial" w:cs="Arial"/>
          <w:color w:val="000000"/>
          <w:sz w:val="22"/>
          <w:szCs w:val="22"/>
          <w:lang w:val="es-CO" w:eastAsia="es-CO"/>
        </w:rPr>
      </w:pPr>
      <w:r w:rsidRPr="00FA4472">
        <w:rPr>
          <w:rFonts w:ascii="Arial" w:eastAsia="Times New Roman" w:hAnsi="Arial" w:cs="Arial"/>
          <w:color w:val="000000"/>
          <w:sz w:val="22"/>
          <w:szCs w:val="22"/>
          <w:lang w:val="es-CO" w:eastAsia="es-CO"/>
        </w:rPr>
        <w:t>Que se hace necesario establecer los</w:t>
      </w:r>
      <w:r w:rsidR="009A0608">
        <w:rPr>
          <w:rFonts w:ascii="Arial" w:eastAsia="Times New Roman" w:hAnsi="Arial" w:cs="Arial"/>
          <w:color w:val="000000"/>
          <w:sz w:val="22"/>
          <w:szCs w:val="22"/>
          <w:lang w:val="es-CO" w:eastAsia="es-CO"/>
        </w:rPr>
        <w:t xml:space="preserve"> plazos</w:t>
      </w:r>
      <w:r w:rsidRPr="00FA4472">
        <w:rPr>
          <w:rFonts w:ascii="Arial" w:eastAsia="Times New Roman" w:hAnsi="Arial" w:cs="Arial"/>
          <w:color w:val="000000"/>
          <w:sz w:val="22"/>
          <w:szCs w:val="22"/>
          <w:lang w:val="es-CO" w:eastAsia="es-CO"/>
        </w:rPr>
        <w:t xml:space="preserve"> para el cumplimiento de dicha obligación</w:t>
      </w:r>
      <w:r w:rsidR="00450128">
        <w:rPr>
          <w:rFonts w:ascii="Arial" w:eastAsia="Times New Roman" w:hAnsi="Arial" w:cs="Arial"/>
          <w:color w:val="000000"/>
          <w:sz w:val="22"/>
          <w:szCs w:val="22"/>
          <w:lang w:val="es-CO" w:eastAsia="es-CO"/>
        </w:rPr>
        <w:t xml:space="preserve"> en el Ministerio de Minas y Energía</w:t>
      </w:r>
      <w:r w:rsidRPr="00FA4472">
        <w:rPr>
          <w:rFonts w:ascii="Arial" w:eastAsia="Times New Roman" w:hAnsi="Arial" w:cs="Arial"/>
          <w:color w:val="000000"/>
          <w:sz w:val="22"/>
          <w:szCs w:val="22"/>
          <w:lang w:val="es-CO" w:eastAsia="es-CO"/>
        </w:rPr>
        <w:t xml:space="preserve">, con el fin de </w:t>
      </w:r>
      <w:r w:rsidR="009A0608">
        <w:rPr>
          <w:rFonts w:ascii="Arial" w:eastAsia="Times New Roman" w:hAnsi="Arial" w:cs="Arial"/>
          <w:color w:val="000000"/>
          <w:sz w:val="22"/>
          <w:szCs w:val="22"/>
          <w:lang w:val="es-CO" w:eastAsia="es-CO"/>
        </w:rPr>
        <w:t xml:space="preserve">garantizar </w:t>
      </w:r>
      <w:r w:rsidRPr="00FA4472">
        <w:rPr>
          <w:rFonts w:ascii="Arial" w:eastAsia="Times New Roman" w:hAnsi="Arial" w:cs="Arial"/>
          <w:color w:val="000000"/>
          <w:sz w:val="22"/>
          <w:szCs w:val="22"/>
          <w:lang w:val="es-CO" w:eastAsia="es-CO"/>
        </w:rPr>
        <w:t xml:space="preserve">la participación de los ciudadanos o grupos de </w:t>
      </w:r>
      <w:r w:rsidR="00B35520" w:rsidRPr="00FA4472">
        <w:rPr>
          <w:rFonts w:ascii="Arial" w:eastAsia="Times New Roman" w:hAnsi="Arial" w:cs="Arial"/>
          <w:color w:val="000000"/>
          <w:sz w:val="22"/>
          <w:szCs w:val="22"/>
          <w:lang w:val="es-CO" w:eastAsia="es-CO"/>
        </w:rPr>
        <w:t>interés</w:t>
      </w:r>
      <w:r w:rsidRPr="00FA4472">
        <w:rPr>
          <w:rFonts w:ascii="Arial" w:eastAsia="Times New Roman" w:hAnsi="Arial" w:cs="Arial"/>
          <w:color w:val="000000"/>
          <w:sz w:val="22"/>
          <w:szCs w:val="22"/>
          <w:lang w:val="es-CO" w:eastAsia="es-CO"/>
        </w:rPr>
        <w:t xml:space="preserve"> en la elaboración de </w:t>
      </w:r>
      <w:r w:rsidR="00B35520">
        <w:rPr>
          <w:rFonts w:ascii="Arial" w:eastAsia="Times New Roman" w:hAnsi="Arial" w:cs="Arial"/>
          <w:color w:val="000000"/>
          <w:sz w:val="22"/>
          <w:szCs w:val="22"/>
          <w:lang w:val="es-CO" w:eastAsia="es-CO"/>
        </w:rPr>
        <w:t>l</w:t>
      </w:r>
      <w:r w:rsidR="002714FE">
        <w:rPr>
          <w:rFonts w:ascii="Arial" w:eastAsia="Times New Roman" w:hAnsi="Arial" w:cs="Arial"/>
          <w:color w:val="000000"/>
          <w:sz w:val="22"/>
          <w:szCs w:val="22"/>
          <w:lang w:val="es-CO" w:eastAsia="es-CO"/>
        </w:rPr>
        <w:t>o</w:t>
      </w:r>
      <w:r w:rsidR="00B35520">
        <w:rPr>
          <w:rFonts w:ascii="Arial" w:eastAsia="Times New Roman" w:hAnsi="Arial" w:cs="Arial"/>
          <w:color w:val="000000"/>
          <w:sz w:val="22"/>
          <w:szCs w:val="22"/>
          <w:lang w:val="es-CO" w:eastAsia="es-CO"/>
        </w:rPr>
        <w:t xml:space="preserve">s </w:t>
      </w:r>
      <w:r w:rsidR="002714FE">
        <w:rPr>
          <w:rFonts w:ascii="Arial" w:eastAsia="Times New Roman" w:hAnsi="Arial" w:cs="Arial"/>
          <w:color w:val="000000"/>
          <w:sz w:val="22"/>
          <w:szCs w:val="22"/>
          <w:lang w:val="es-CO" w:eastAsia="es-CO"/>
        </w:rPr>
        <w:t>mencionados actos administrativos.</w:t>
      </w:r>
    </w:p>
    <w:p w14:paraId="31810B0C" w14:textId="77777777" w:rsidR="00337FD4" w:rsidRDefault="00337FD4" w:rsidP="00FA4472">
      <w:pPr>
        <w:spacing w:line="254" w:lineRule="atLeast"/>
        <w:jc w:val="both"/>
        <w:rPr>
          <w:rFonts w:ascii="Arial" w:eastAsia="Times New Roman" w:hAnsi="Arial" w:cs="Arial"/>
          <w:color w:val="000000"/>
          <w:sz w:val="22"/>
          <w:szCs w:val="22"/>
          <w:lang w:val="es-CO" w:eastAsia="es-CO"/>
        </w:rPr>
      </w:pPr>
    </w:p>
    <w:p w14:paraId="018B55E8" w14:textId="3A82EE34" w:rsidR="00272C74" w:rsidRDefault="00450128" w:rsidP="00FA4472">
      <w:pPr>
        <w:spacing w:line="254" w:lineRule="atLeast"/>
        <w:jc w:val="both"/>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Que e</w:t>
      </w:r>
      <w:r w:rsidR="00272C74">
        <w:rPr>
          <w:rFonts w:ascii="Arial" w:eastAsia="Times New Roman" w:hAnsi="Arial" w:cs="Arial"/>
          <w:color w:val="000000"/>
          <w:sz w:val="22"/>
          <w:szCs w:val="22"/>
          <w:lang w:val="es-CO" w:eastAsia="es-CO"/>
        </w:rPr>
        <w:t>n cumplimiento a lo establecido en el numeral 8 del artículo 8 de la Ley 1437 de 2011, e</w:t>
      </w:r>
      <w:r w:rsidR="00337FD4">
        <w:rPr>
          <w:rFonts w:ascii="Arial" w:eastAsia="Times New Roman" w:hAnsi="Arial" w:cs="Arial"/>
          <w:color w:val="000000"/>
          <w:sz w:val="22"/>
          <w:szCs w:val="22"/>
          <w:lang w:val="es-CO" w:eastAsia="es-CO"/>
        </w:rPr>
        <w:t xml:space="preserve">l presente acto administrativo se publicó </w:t>
      </w:r>
      <w:r w:rsidR="00272C74">
        <w:rPr>
          <w:rFonts w:ascii="Arial" w:eastAsia="Times New Roman" w:hAnsi="Arial" w:cs="Arial"/>
          <w:color w:val="000000"/>
          <w:sz w:val="22"/>
          <w:szCs w:val="22"/>
          <w:lang w:val="es-CO" w:eastAsia="es-CO"/>
        </w:rPr>
        <w:t>en la página web durante los días xx y los comentarios recibidos fueron debidamente analizados.</w:t>
      </w:r>
    </w:p>
    <w:p w14:paraId="06844293" w14:textId="77777777" w:rsidR="00272C74" w:rsidRPr="00FA4472" w:rsidRDefault="00272C74" w:rsidP="004A3BE8">
      <w:pPr>
        <w:ind w:left="142" w:right="165"/>
        <w:jc w:val="both"/>
        <w:rPr>
          <w:rFonts w:ascii="Arial" w:hAnsi="Arial"/>
          <w:spacing w:val="-3"/>
          <w:sz w:val="22"/>
          <w:szCs w:val="22"/>
        </w:rPr>
      </w:pPr>
    </w:p>
    <w:p w14:paraId="1A24F999" w14:textId="35EA9BA4" w:rsidR="00CC2839" w:rsidRPr="00FA4472" w:rsidRDefault="004B06A1" w:rsidP="00E43597">
      <w:pPr>
        <w:ind w:right="165"/>
        <w:jc w:val="both"/>
        <w:rPr>
          <w:rFonts w:ascii="Arial" w:hAnsi="Arial"/>
          <w:spacing w:val="-3"/>
          <w:sz w:val="22"/>
          <w:szCs w:val="22"/>
        </w:rPr>
      </w:pPr>
      <w:r>
        <w:rPr>
          <w:rFonts w:ascii="Arial" w:hAnsi="Arial"/>
          <w:spacing w:val="-3"/>
          <w:sz w:val="22"/>
          <w:szCs w:val="22"/>
        </w:rPr>
        <w:t>De acuerdo con</w:t>
      </w:r>
      <w:r w:rsidR="00CC2839" w:rsidRPr="00FA4472">
        <w:rPr>
          <w:rFonts w:ascii="Arial" w:hAnsi="Arial"/>
          <w:spacing w:val="-3"/>
          <w:sz w:val="22"/>
          <w:szCs w:val="22"/>
        </w:rPr>
        <w:t xml:space="preserve"> lo anterior, </w:t>
      </w:r>
    </w:p>
    <w:p w14:paraId="5BD30A98" w14:textId="77777777" w:rsidR="00A51B84" w:rsidRDefault="00A51B84" w:rsidP="004A3BE8">
      <w:pPr>
        <w:ind w:left="142" w:right="165"/>
        <w:jc w:val="both"/>
        <w:rPr>
          <w:rFonts w:ascii="Arial" w:hAnsi="Arial" w:cs="Arial"/>
          <w:sz w:val="22"/>
          <w:szCs w:val="22"/>
        </w:rPr>
      </w:pPr>
    </w:p>
    <w:p w14:paraId="5CAE9901" w14:textId="77777777" w:rsidR="008F7D9B" w:rsidRDefault="008F7D9B" w:rsidP="004A3BE8">
      <w:pPr>
        <w:ind w:left="142" w:right="165"/>
        <w:jc w:val="center"/>
        <w:rPr>
          <w:rFonts w:ascii="Arial" w:hAnsi="Arial" w:cs="Arial"/>
          <w:b/>
          <w:sz w:val="22"/>
          <w:szCs w:val="22"/>
        </w:rPr>
      </w:pPr>
      <w:r w:rsidRPr="009D76D2">
        <w:rPr>
          <w:rFonts w:ascii="Arial" w:hAnsi="Arial" w:cs="Arial"/>
          <w:b/>
          <w:sz w:val="22"/>
          <w:szCs w:val="22"/>
        </w:rPr>
        <w:t>RESUELVE</w:t>
      </w:r>
    </w:p>
    <w:p w14:paraId="45839747" w14:textId="77777777" w:rsidR="00560C7A" w:rsidRPr="009D76D2" w:rsidRDefault="00560C7A" w:rsidP="004A3BE8">
      <w:pPr>
        <w:ind w:left="142" w:right="165"/>
        <w:jc w:val="center"/>
        <w:rPr>
          <w:rFonts w:ascii="Arial" w:hAnsi="Arial" w:cs="Arial"/>
          <w:b/>
          <w:sz w:val="22"/>
          <w:szCs w:val="22"/>
        </w:rPr>
      </w:pPr>
    </w:p>
    <w:p w14:paraId="3130ACF5" w14:textId="77777777" w:rsidR="008F7D9B" w:rsidRDefault="008F7D9B" w:rsidP="004A3BE8">
      <w:pPr>
        <w:ind w:left="142" w:right="165"/>
        <w:jc w:val="both"/>
        <w:rPr>
          <w:rFonts w:ascii="Arial" w:hAnsi="Arial" w:cs="Arial"/>
          <w:b/>
          <w:bCs/>
          <w:color w:val="000000" w:themeColor="text1"/>
          <w:sz w:val="22"/>
          <w:szCs w:val="22"/>
        </w:rPr>
      </w:pPr>
    </w:p>
    <w:p w14:paraId="6F805013" w14:textId="2BD168A5" w:rsidR="00F10909" w:rsidRPr="00E43597" w:rsidRDefault="002E1641" w:rsidP="00BF3713">
      <w:pPr>
        <w:ind w:left="142" w:right="165"/>
        <w:jc w:val="both"/>
        <w:rPr>
          <w:rFonts w:ascii="Arial" w:hAnsi="Arial" w:cs="Arial"/>
          <w:bCs/>
          <w:color w:val="000000" w:themeColor="text1"/>
          <w:sz w:val="22"/>
          <w:szCs w:val="22"/>
        </w:rPr>
      </w:pPr>
      <w:r>
        <w:rPr>
          <w:rFonts w:ascii="Arial" w:hAnsi="Arial" w:cs="Arial"/>
          <w:b/>
          <w:bCs/>
          <w:color w:val="000000" w:themeColor="text1"/>
          <w:sz w:val="22"/>
          <w:szCs w:val="22"/>
        </w:rPr>
        <w:t>Artículo 1</w:t>
      </w:r>
      <w:r w:rsidR="00F21F85">
        <w:rPr>
          <w:rFonts w:ascii="Arial" w:hAnsi="Arial" w:cs="Arial"/>
          <w:b/>
          <w:bCs/>
          <w:color w:val="000000" w:themeColor="text1"/>
          <w:sz w:val="22"/>
          <w:szCs w:val="22"/>
        </w:rPr>
        <w:t>°</w:t>
      </w:r>
      <w:r w:rsidRPr="009D76D2">
        <w:rPr>
          <w:rFonts w:ascii="Arial" w:hAnsi="Arial" w:cs="Arial"/>
          <w:b/>
          <w:bCs/>
          <w:color w:val="000000" w:themeColor="text1"/>
          <w:sz w:val="22"/>
          <w:szCs w:val="22"/>
        </w:rPr>
        <w:t>.</w:t>
      </w:r>
      <w:r w:rsidR="00F21F85">
        <w:rPr>
          <w:rFonts w:ascii="Arial" w:hAnsi="Arial" w:cs="Arial"/>
          <w:b/>
          <w:bCs/>
          <w:color w:val="000000" w:themeColor="text1"/>
          <w:sz w:val="22"/>
          <w:szCs w:val="22"/>
        </w:rPr>
        <w:t xml:space="preserve"> </w:t>
      </w:r>
      <w:r w:rsidR="00F10909">
        <w:rPr>
          <w:rFonts w:ascii="Arial" w:hAnsi="Arial" w:cs="Arial"/>
          <w:b/>
          <w:bCs/>
          <w:color w:val="000000" w:themeColor="text1"/>
          <w:sz w:val="22"/>
          <w:szCs w:val="22"/>
        </w:rPr>
        <w:t>Objeto</w:t>
      </w:r>
      <w:r w:rsidR="00272C74">
        <w:rPr>
          <w:rFonts w:ascii="Arial" w:hAnsi="Arial" w:cs="Arial"/>
          <w:b/>
          <w:bCs/>
          <w:color w:val="000000" w:themeColor="text1"/>
          <w:sz w:val="22"/>
          <w:szCs w:val="22"/>
        </w:rPr>
        <w:t>.</w:t>
      </w:r>
      <w:r w:rsidR="00F10909">
        <w:rPr>
          <w:rFonts w:ascii="Arial" w:hAnsi="Arial" w:cs="Arial"/>
          <w:b/>
          <w:bCs/>
          <w:color w:val="000000" w:themeColor="text1"/>
          <w:sz w:val="22"/>
          <w:szCs w:val="22"/>
        </w:rPr>
        <w:t xml:space="preserve"> </w:t>
      </w:r>
      <w:r w:rsidR="00F10909" w:rsidRPr="00E43597">
        <w:rPr>
          <w:rFonts w:ascii="Arial" w:hAnsi="Arial" w:cs="Arial"/>
          <w:bCs/>
          <w:color w:val="000000" w:themeColor="text1"/>
          <w:sz w:val="22"/>
          <w:szCs w:val="22"/>
        </w:rPr>
        <w:t>Establecer los plazos para la publicación de los proyectos de regulación de carácter general y abstracto que expida el Ministerio de Minas y Energía</w:t>
      </w:r>
      <w:r w:rsidR="00BF43EC">
        <w:rPr>
          <w:rFonts w:ascii="Arial" w:hAnsi="Arial" w:cs="Arial"/>
          <w:bCs/>
          <w:color w:val="000000" w:themeColor="text1"/>
          <w:sz w:val="22"/>
          <w:szCs w:val="22"/>
        </w:rPr>
        <w:t xml:space="preserve">, cuya competencia no corresponda al </w:t>
      </w:r>
      <w:r w:rsidR="00F10909" w:rsidRPr="00E43597">
        <w:rPr>
          <w:rFonts w:ascii="Arial" w:hAnsi="Arial" w:cs="Arial"/>
          <w:bCs/>
          <w:color w:val="000000" w:themeColor="text1"/>
          <w:sz w:val="22"/>
          <w:szCs w:val="22"/>
        </w:rPr>
        <w:t>Presidente de la República</w:t>
      </w:r>
      <w:r w:rsidR="00F10909">
        <w:rPr>
          <w:rFonts w:ascii="Arial" w:hAnsi="Arial" w:cs="Arial"/>
          <w:bCs/>
          <w:color w:val="000000" w:themeColor="text1"/>
          <w:sz w:val="22"/>
          <w:szCs w:val="22"/>
        </w:rPr>
        <w:t>, de conformidad con lo señalado en el artículo 5 del Decreto 270 de 2017.</w:t>
      </w:r>
    </w:p>
    <w:p w14:paraId="3D1D2D7E" w14:textId="77777777" w:rsidR="00F10909" w:rsidRDefault="00F10909" w:rsidP="00BF3713">
      <w:pPr>
        <w:ind w:left="142" w:right="165"/>
        <w:jc w:val="both"/>
        <w:rPr>
          <w:rFonts w:ascii="Arial" w:hAnsi="Arial" w:cs="Arial"/>
          <w:b/>
          <w:bCs/>
          <w:color w:val="000000" w:themeColor="text1"/>
          <w:sz w:val="22"/>
          <w:szCs w:val="22"/>
        </w:rPr>
      </w:pPr>
    </w:p>
    <w:p w14:paraId="102165CC" w14:textId="666CF633" w:rsidR="002E1641" w:rsidRDefault="00F10909" w:rsidP="00BF3713">
      <w:pPr>
        <w:ind w:left="142" w:right="165"/>
        <w:jc w:val="both"/>
        <w:rPr>
          <w:rFonts w:ascii="Arial" w:hAnsi="Arial" w:cs="Arial"/>
          <w:bCs/>
          <w:color w:val="000000" w:themeColor="text1"/>
          <w:sz w:val="22"/>
          <w:szCs w:val="22"/>
        </w:rPr>
      </w:pPr>
      <w:r>
        <w:rPr>
          <w:rFonts w:ascii="Arial" w:hAnsi="Arial" w:cs="Arial"/>
          <w:b/>
          <w:bCs/>
          <w:color w:val="000000" w:themeColor="text1"/>
          <w:sz w:val="22"/>
          <w:szCs w:val="22"/>
        </w:rPr>
        <w:t xml:space="preserve">Artículo 2. </w:t>
      </w:r>
      <w:r w:rsidR="00F21F85">
        <w:rPr>
          <w:rFonts w:ascii="Arial" w:hAnsi="Arial" w:cs="Arial"/>
          <w:b/>
          <w:bCs/>
          <w:color w:val="000000" w:themeColor="text1"/>
          <w:sz w:val="22"/>
          <w:szCs w:val="22"/>
        </w:rPr>
        <w:t>Plazos para la publicación</w:t>
      </w:r>
      <w:r w:rsidR="00D968D5">
        <w:rPr>
          <w:rFonts w:ascii="Arial" w:hAnsi="Arial" w:cs="Arial"/>
          <w:b/>
          <w:bCs/>
          <w:color w:val="000000" w:themeColor="text1"/>
          <w:sz w:val="22"/>
          <w:szCs w:val="22"/>
        </w:rPr>
        <w:t>.</w:t>
      </w:r>
      <w:r w:rsidR="00F21F85">
        <w:rPr>
          <w:rFonts w:ascii="Arial" w:hAnsi="Arial" w:cs="Arial"/>
          <w:b/>
          <w:bCs/>
          <w:color w:val="000000" w:themeColor="text1"/>
          <w:sz w:val="22"/>
          <w:szCs w:val="22"/>
        </w:rPr>
        <w:t xml:space="preserve"> </w:t>
      </w:r>
      <w:r w:rsidR="00F21F85" w:rsidRPr="00F21F85">
        <w:rPr>
          <w:rFonts w:ascii="Arial" w:hAnsi="Arial" w:cs="Arial"/>
          <w:bCs/>
          <w:color w:val="000000" w:themeColor="text1"/>
          <w:sz w:val="22"/>
          <w:szCs w:val="22"/>
        </w:rPr>
        <w:t xml:space="preserve">Los plazos </w:t>
      </w:r>
      <w:r w:rsidR="00F21F85">
        <w:rPr>
          <w:rFonts w:ascii="Arial" w:hAnsi="Arial" w:cs="Arial"/>
          <w:bCs/>
          <w:color w:val="000000" w:themeColor="text1"/>
          <w:sz w:val="22"/>
          <w:szCs w:val="22"/>
        </w:rPr>
        <w:t xml:space="preserve">para la publicación </w:t>
      </w:r>
      <w:r w:rsidR="00F21F85" w:rsidRPr="00F21F85">
        <w:rPr>
          <w:rFonts w:ascii="Arial" w:hAnsi="Arial" w:cs="Arial"/>
          <w:bCs/>
          <w:color w:val="000000" w:themeColor="text1"/>
          <w:sz w:val="22"/>
          <w:szCs w:val="22"/>
        </w:rPr>
        <w:t xml:space="preserve">de los proyectos de regulación de carácter general y abstracto que </w:t>
      </w:r>
      <w:r w:rsidR="007152D2">
        <w:rPr>
          <w:rFonts w:ascii="Arial" w:hAnsi="Arial" w:cs="Arial"/>
          <w:bCs/>
          <w:color w:val="000000" w:themeColor="text1"/>
          <w:sz w:val="22"/>
          <w:szCs w:val="22"/>
        </w:rPr>
        <w:t xml:space="preserve">deba expedir </w:t>
      </w:r>
      <w:r w:rsidR="00337FD4">
        <w:rPr>
          <w:rFonts w:ascii="Arial" w:hAnsi="Arial" w:cs="Arial"/>
          <w:bCs/>
          <w:color w:val="000000" w:themeColor="text1"/>
          <w:sz w:val="22"/>
          <w:szCs w:val="22"/>
        </w:rPr>
        <w:t>el Ministerio de Minas y Energía</w:t>
      </w:r>
      <w:r w:rsidR="00BF43EC">
        <w:rPr>
          <w:rFonts w:ascii="Arial" w:hAnsi="Arial" w:cs="Arial"/>
          <w:bCs/>
          <w:color w:val="000000" w:themeColor="text1"/>
          <w:sz w:val="22"/>
          <w:szCs w:val="22"/>
        </w:rPr>
        <w:t xml:space="preserve">, cuya competencia no corresponda al </w:t>
      </w:r>
      <w:r w:rsidR="00F21F85" w:rsidRPr="00F21F85">
        <w:rPr>
          <w:rFonts w:ascii="Arial" w:hAnsi="Arial" w:cs="Arial"/>
          <w:bCs/>
          <w:color w:val="000000" w:themeColor="text1"/>
          <w:sz w:val="22"/>
          <w:szCs w:val="22"/>
        </w:rPr>
        <w:t>Presidente de la República</w:t>
      </w:r>
      <w:r w:rsidR="007152D2">
        <w:rPr>
          <w:rFonts w:ascii="Arial" w:hAnsi="Arial" w:cs="Arial"/>
          <w:bCs/>
          <w:color w:val="000000" w:themeColor="text1"/>
          <w:sz w:val="22"/>
          <w:szCs w:val="22"/>
        </w:rPr>
        <w:t>, son los siguientes:</w:t>
      </w:r>
    </w:p>
    <w:p w14:paraId="73C2A5A4" w14:textId="77777777" w:rsidR="007152D2" w:rsidRDefault="007152D2" w:rsidP="00BF3713">
      <w:pPr>
        <w:ind w:left="142" w:right="165"/>
        <w:jc w:val="both"/>
        <w:rPr>
          <w:rFonts w:ascii="Arial" w:hAnsi="Arial" w:cs="Arial"/>
          <w:bCs/>
          <w:color w:val="000000" w:themeColor="text1"/>
          <w:sz w:val="22"/>
          <w:szCs w:val="22"/>
        </w:rPr>
      </w:pPr>
    </w:p>
    <w:p w14:paraId="3CD50617" w14:textId="54D32656" w:rsidR="007152D2" w:rsidRDefault="007152D2" w:rsidP="007152D2">
      <w:pPr>
        <w:pStyle w:val="Prrafodelista"/>
        <w:numPr>
          <w:ilvl w:val="0"/>
          <w:numId w:val="3"/>
        </w:numPr>
        <w:ind w:right="165"/>
        <w:jc w:val="both"/>
        <w:rPr>
          <w:rFonts w:ascii="Arial" w:hAnsi="Arial" w:cs="Arial"/>
          <w:bCs/>
          <w:color w:val="000000" w:themeColor="text1"/>
          <w:sz w:val="22"/>
          <w:szCs w:val="22"/>
        </w:rPr>
      </w:pPr>
      <w:r w:rsidRPr="001B1130">
        <w:rPr>
          <w:rFonts w:ascii="Arial" w:hAnsi="Arial" w:cs="Arial"/>
          <w:b/>
          <w:bCs/>
          <w:color w:val="000000" w:themeColor="text1"/>
          <w:sz w:val="22"/>
          <w:szCs w:val="22"/>
        </w:rPr>
        <w:t>Reglamentos Técnicos</w:t>
      </w:r>
      <w:r>
        <w:rPr>
          <w:rFonts w:ascii="Arial" w:hAnsi="Arial" w:cs="Arial"/>
          <w:bCs/>
          <w:color w:val="000000" w:themeColor="text1"/>
          <w:sz w:val="22"/>
          <w:szCs w:val="22"/>
        </w:rPr>
        <w:t xml:space="preserve">. Cuando el proyecto de regulación específico contenga un </w:t>
      </w:r>
      <w:r w:rsidR="00337FD4">
        <w:rPr>
          <w:rFonts w:ascii="Arial" w:hAnsi="Arial" w:cs="Arial"/>
          <w:bCs/>
          <w:color w:val="000000" w:themeColor="text1"/>
          <w:sz w:val="22"/>
          <w:szCs w:val="22"/>
        </w:rPr>
        <w:t>r</w:t>
      </w:r>
      <w:r>
        <w:rPr>
          <w:rFonts w:ascii="Arial" w:hAnsi="Arial" w:cs="Arial"/>
          <w:bCs/>
          <w:color w:val="000000" w:themeColor="text1"/>
          <w:sz w:val="22"/>
          <w:szCs w:val="22"/>
        </w:rPr>
        <w:t xml:space="preserve">eglamento </w:t>
      </w:r>
      <w:r w:rsidR="00337FD4">
        <w:rPr>
          <w:rFonts w:ascii="Arial" w:hAnsi="Arial" w:cs="Arial"/>
          <w:bCs/>
          <w:color w:val="000000" w:themeColor="text1"/>
          <w:sz w:val="22"/>
          <w:szCs w:val="22"/>
        </w:rPr>
        <w:t>t</w:t>
      </w:r>
      <w:r>
        <w:rPr>
          <w:rFonts w:ascii="Arial" w:hAnsi="Arial" w:cs="Arial"/>
          <w:bCs/>
          <w:color w:val="000000" w:themeColor="text1"/>
          <w:sz w:val="22"/>
          <w:szCs w:val="22"/>
        </w:rPr>
        <w:t xml:space="preserve">écnico, el plazo de publicación para la participación ciudadana será </w:t>
      </w:r>
      <w:r w:rsidR="007C794E">
        <w:rPr>
          <w:rFonts w:ascii="Arial" w:hAnsi="Arial" w:cs="Arial"/>
          <w:bCs/>
          <w:color w:val="000000" w:themeColor="text1"/>
          <w:sz w:val="22"/>
          <w:szCs w:val="22"/>
        </w:rPr>
        <w:t xml:space="preserve">mínimo de treinta (30) días calendario y se llevará a cabo en la forma señalada en el artículo 2.2.1.7.5.5. del Decreto 1595 de 2015 o la norma que lo modifique o sustituya. </w:t>
      </w:r>
      <w:r w:rsidR="002A1C14">
        <w:rPr>
          <w:rFonts w:ascii="Arial" w:hAnsi="Arial" w:cs="Arial"/>
          <w:bCs/>
          <w:color w:val="000000" w:themeColor="text1"/>
          <w:sz w:val="22"/>
          <w:szCs w:val="22"/>
        </w:rPr>
        <w:t xml:space="preserve">  </w:t>
      </w:r>
    </w:p>
    <w:p w14:paraId="7CFCDCA0" w14:textId="77777777" w:rsidR="000275C1" w:rsidRDefault="000275C1" w:rsidP="005179DC">
      <w:pPr>
        <w:pStyle w:val="Prrafodelista"/>
        <w:ind w:left="502" w:right="165"/>
        <w:jc w:val="both"/>
        <w:rPr>
          <w:rFonts w:ascii="Arial" w:hAnsi="Arial" w:cs="Arial"/>
          <w:bCs/>
          <w:color w:val="000000" w:themeColor="text1"/>
          <w:sz w:val="22"/>
          <w:szCs w:val="22"/>
        </w:rPr>
      </w:pPr>
    </w:p>
    <w:p w14:paraId="42B6215D" w14:textId="0CACCF48" w:rsidR="00A26E38" w:rsidRDefault="007152D2" w:rsidP="007152D2">
      <w:pPr>
        <w:pStyle w:val="Prrafodelista"/>
        <w:numPr>
          <w:ilvl w:val="0"/>
          <w:numId w:val="3"/>
        </w:numPr>
        <w:ind w:right="165"/>
        <w:jc w:val="both"/>
        <w:rPr>
          <w:rFonts w:ascii="Arial" w:hAnsi="Arial" w:cs="Arial"/>
          <w:bCs/>
          <w:color w:val="000000" w:themeColor="text1"/>
          <w:sz w:val="22"/>
          <w:szCs w:val="22"/>
        </w:rPr>
      </w:pPr>
      <w:r w:rsidRPr="001B1130">
        <w:rPr>
          <w:rFonts w:ascii="Arial" w:hAnsi="Arial" w:cs="Arial"/>
          <w:b/>
          <w:bCs/>
          <w:color w:val="000000" w:themeColor="text1"/>
          <w:sz w:val="22"/>
          <w:szCs w:val="22"/>
        </w:rPr>
        <w:t xml:space="preserve">Otros </w:t>
      </w:r>
      <w:r w:rsidR="001B1130">
        <w:rPr>
          <w:rFonts w:ascii="Arial" w:hAnsi="Arial" w:cs="Arial"/>
          <w:b/>
          <w:bCs/>
          <w:color w:val="000000" w:themeColor="text1"/>
          <w:sz w:val="22"/>
          <w:szCs w:val="22"/>
        </w:rPr>
        <w:t>P</w:t>
      </w:r>
      <w:r w:rsidRPr="001B1130">
        <w:rPr>
          <w:rFonts w:ascii="Arial" w:hAnsi="Arial" w:cs="Arial"/>
          <w:b/>
          <w:bCs/>
          <w:color w:val="000000" w:themeColor="text1"/>
          <w:sz w:val="22"/>
          <w:szCs w:val="22"/>
        </w:rPr>
        <w:t>royectos Regulatorios</w:t>
      </w:r>
      <w:r>
        <w:rPr>
          <w:rFonts w:ascii="Arial" w:hAnsi="Arial" w:cs="Arial"/>
          <w:bCs/>
          <w:color w:val="000000" w:themeColor="text1"/>
          <w:sz w:val="22"/>
          <w:szCs w:val="22"/>
        </w:rPr>
        <w:t xml:space="preserve">. Cuando el proyecto regulatorio no </w:t>
      </w:r>
      <w:r w:rsidR="00337FD4">
        <w:rPr>
          <w:rFonts w:ascii="Arial" w:hAnsi="Arial" w:cs="Arial"/>
          <w:bCs/>
          <w:color w:val="000000" w:themeColor="text1"/>
          <w:sz w:val="22"/>
          <w:szCs w:val="22"/>
        </w:rPr>
        <w:t>tenga el carácter de r</w:t>
      </w:r>
      <w:r>
        <w:rPr>
          <w:rFonts w:ascii="Arial" w:hAnsi="Arial" w:cs="Arial"/>
          <w:bCs/>
          <w:color w:val="000000" w:themeColor="text1"/>
          <w:sz w:val="22"/>
          <w:szCs w:val="22"/>
        </w:rPr>
        <w:t xml:space="preserve">eglamento </w:t>
      </w:r>
      <w:r w:rsidR="00337FD4">
        <w:rPr>
          <w:rFonts w:ascii="Arial" w:hAnsi="Arial" w:cs="Arial"/>
          <w:bCs/>
          <w:color w:val="000000" w:themeColor="text1"/>
          <w:sz w:val="22"/>
          <w:szCs w:val="22"/>
        </w:rPr>
        <w:t>t</w:t>
      </w:r>
      <w:r>
        <w:rPr>
          <w:rFonts w:ascii="Arial" w:hAnsi="Arial" w:cs="Arial"/>
          <w:bCs/>
          <w:color w:val="000000" w:themeColor="text1"/>
          <w:sz w:val="22"/>
          <w:szCs w:val="22"/>
        </w:rPr>
        <w:t>écnico el plazo de publicación para la participación ciudadana se determinará</w:t>
      </w:r>
      <w:r w:rsidR="000275C1">
        <w:rPr>
          <w:rFonts w:ascii="Arial" w:hAnsi="Arial" w:cs="Arial"/>
          <w:bCs/>
          <w:color w:val="000000" w:themeColor="text1"/>
          <w:sz w:val="22"/>
          <w:szCs w:val="22"/>
        </w:rPr>
        <w:t xml:space="preserve"> en razón a la </w:t>
      </w:r>
      <w:r w:rsidR="00A26E38">
        <w:rPr>
          <w:rFonts w:ascii="Arial" w:hAnsi="Arial" w:cs="Arial"/>
          <w:bCs/>
          <w:color w:val="000000" w:themeColor="text1"/>
          <w:sz w:val="22"/>
          <w:szCs w:val="22"/>
        </w:rPr>
        <w:t>complejidad del acto y número de artículos</w:t>
      </w:r>
      <w:r w:rsidR="000275C1">
        <w:rPr>
          <w:rFonts w:ascii="Arial" w:hAnsi="Arial" w:cs="Arial"/>
          <w:bCs/>
          <w:color w:val="000000" w:themeColor="text1"/>
          <w:sz w:val="22"/>
          <w:szCs w:val="22"/>
        </w:rPr>
        <w:t xml:space="preserve">, sin que se </w:t>
      </w:r>
      <w:r w:rsidR="00AB70A6">
        <w:rPr>
          <w:rFonts w:ascii="Arial" w:hAnsi="Arial" w:cs="Arial"/>
          <w:bCs/>
          <w:color w:val="000000" w:themeColor="text1"/>
          <w:sz w:val="22"/>
          <w:szCs w:val="22"/>
        </w:rPr>
        <w:t xml:space="preserve">exceda </w:t>
      </w:r>
      <w:r w:rsidR="000275C1">
        <w:rPr>
          <w:rFonts w:ascii="Arial" w:hAnsi="Arial" w:cs="Arial"/>
          <w:bCs/>
          <w:color w:val="000000" w:themeColor="text1"/>
          <w:sz w:val="22"/>
          <w:szCs w:val="22"/>
        </w:rPr>
        <w:t xml:space="preserve">el termino de quince (15) días calendario. </w:t>
      </w:r>
    </w:p>
    <w:p w14:paraId="6346A2FA" w14:textId="77777777" w:rsidR="00A26E38" w:rsidRPr="00CA6236" w:rsidRDefault="00A26E38" w:rsidP="00CA6236">
      <w:pPr>
        <w:pStyle w:val="Prrafodelista"/>
        <w:rPr>
          <w:rFonts w:ascii="Arial" w:hAnsi="Arial" w:cs="Arial"/>
          <w:bCs/>
          <w:color w:val="000000" w:themeColor="text1"/>
          <w:sz w:val="22"/>
          <w:szCs w:val="22"/>
        </w:rPr>
      </w:pPr>
    </w:p>
    <w:p w14:paraId="57DB699D" w14:textId="5C98A3F8" w:rsidR="00AB70A6" w:rsidRDefault="00A26E38" w:rsidP="002E1641">
      <w:pPr>
        <w:ind w:left="142" w:right="165"/>
        <w:jc w:val="both"/>
        <w:rPr>
          <w:rFonts w:ascii="Arial" w:hAnsi="Arial" w:cs="Arial"/>
          <w:bCs/>
          <w:color w:val="000000" w:themeColor="text1"/>
          <w:sz w:val="22"/>
          <w:szCs w:val="22"/>
        </w:rPr>
      </w:pPr>
      <w:r>
        <w:rPr>
          <w:rFonts w:ascii="Arial" w:hAnsi="Arial" w:cs="Arial"/>
          <w:bCs/>
          <w:color w:val="000000" w:themeColor="text1"/>
          <w:sz w:val="22"/>
          <w:szCs w:val="22"/>
        </w:rPr>
        <w:lastRenderedPageBreak/>
        <w:t>E</w:t>
      </w:r>
      <w:r w:rsidR="000275C1" w:rsidRPr="00CA6236">
        <w:rPr>
          <w:rFonts w:ascii="Arial" w:hAnsi="Arial" w:cs="Arial"/>
          <w:bCs/>
          <w:color w:val="000000" w:themeColor="text1"/>
          <w:sz w:val="22"/>
          <w:szCs w:val="22"/>
        </w:rPr>
        <w:t>n la memoria justificativa se dejará mención de las razones para señalar un plazo inferior a los 15 días calendario.</w:t>
      </w:r>
      <w:r w:rsidR="007152D2" w:rsidRPr="00CA6236">
        <w:rPr>
          <w:rFonts w:ascii="Arial" w:hAnsi="Arial" w:cs="Arial"/>
          <w:bCs/>
          <w:color w:val="000000" w:themeColor="text1"/>
          <w:sz w:val="22"/>
          <w:szCs w:val="22"/>
        </w:rPr>
        <w:t xml:space="preserve"> </w:t>
      </w:r>
    </w:p>
    <w:p w14:paraId="1CF8279E" w14:textId="77777777" w:rsidR="00651855" w:rsidRPr="000304CD" w:rsidRDefault="00651855" w:rsidP="002E1641">
      <w:pPr>
        <w:ind w:left="142" w:right="165"/>
        <w:jc w:val="both"/>
        <w:rPr>
          <w:rFonts w:ascii="Arial" w:hAnsi="Arial" w:cs="Arial"/>
          <w:b/>
          <w:bCs/>
          <w:color w:val="000000" w:themeColor="text1"/>
          <w:sz w:val="22"/>
          <w:szCs w:val="22"/>
        </w:rPr>
      </w:pPr>
    </w:p>
    <w:p w14:paraId="180AFD2C" w14:textId="3FF5C828" w:rsidR="00AB70A6" w:rsidRDefault="00AB70A6" w:rsidP="00AB70A6">
      <w:pPr>
        <w:ind w:left="142" w:right="165"/>
        <w:jc w:val="both"/>
        <w:rPr>
          <w:rFonts w:ascii="Arial" w:hAnsi="Arial" w:cs="Arial"/>
          <w:bCs/>
          <w:color w:val="000000" w:themeColor="text1"/>
          <w:sz w:val="22"/>
          <w:szCs w:val="22"/>
        </w:rPr>
      </w:pPr>
      <w:r>
        <w:rPr>
          <w:rFonts w:ascii="Arial" w:hAnsi="Arial" w:cs="Arial"/>
          <w:b/>
          <w:bCs/>
          <w:color w:val="000000" w:themeColor="text1"/>
          <w:sz w:val="22"/>
          <w:szCs w:val="22"/>
        </w:rPr>
        <w:t xml:space="preserve">Parágrafo: </w:t>
      </w:r>
      <w:r w:rsidR="00FD3222">
        <w:rPr>
          <w:rFonts w:ascii="Arial" w:hAnsi="Arial" w:cs="Arial"/>
          <w:bCs/>
          <w:color w:val="000000" w:themeColor="text1"/>
          <w:sz w:val="22"/>
          <w:szCs w:val="22"/>
        </w:rPr>
        <w:t xml:space="preserve">Los </w:t>
      </w:r>
      <w:r w:rsidRPr="00E43597">
        <w:rPr>
          <w:rFonts w:ascii="Arial" w:hAnsi="Arial" w:cs="Arial"/>
          <w:bCs/>
          <w:color w:val="000000" w:themeColor="text1"/>
          <w:sz w:val="22"/>
          <w:szCs w:val="22"/>
        </w:rPr>
        <w:t>proyectos específicos de regulación expedidos con firma del Señor Presidente de la República se publicarán por el término señalado en el artículo 2.1.2.1.14 del Decreto 1081 de 2015, sustituido por el artículo 1 del Decreto 270 de 2017.</w:t>
      </w:r>
    </w:p>
    <w:p w14:paraId="789F3967" w14:textId="77777777" w:rsidR="00AB70A6" w:rsidRDefault="00AB70A6" w:rsidP="00AB70A6">
      <w:pPr>
        <w:ind w:left="142" w:right="165"/>
        <w:jc w:val="both"/>
        <w:rPr>
          <w:rFonts w:ascii="Arial" w:hAnsi="Arial" w:cs="Arial"/>
          <w:b/>
          <w:bCs/>
          <w:color w:val="000000" w:themeColor="text1"/>
          <w:sz w:val="22"/>
          <w:szCs w:val="22"/>
        </w:rPr>
      </w:pPr>
    </w:p>
    <w:p w14:paraId="0663004D" w14:textId="6E39D558" w:rsidR="00CE63DB" w:rsidRDefault="00CE63DB" w:rsidP="002E1641">
      <w:pPr>
        <w:ind w:left="142" w:right="165"/>
        <w:jc w:val="both"/>
        <w:rPr>
          <w:rFonts w:ascii="Arial" w:hAnsi="Arial" w:cs="Arial"/>
          <w:sz w:val="22"/>
          <w:szCs w:val="22"/>
        </w:rPr>
      </w:pPr>
      <w:r>
        <w:rPr>
          <w:rFonts w:ascii="Arial" w:hAnsi="Arial" w:cs="Arial"/>
          <w:b/>
          <w:bCs/>
          <w:color w:val="000000" w:themeColor="text1"/>
          <w:sz w:val="22"/>
          <w:szCs w:val="22"/>
        </w:rPr>
        <w:t xml:space="preserve">Artículo </w:t>
      </w:r>
      <w:r w:rsidR="00F10909">
        <w:rPr>
          <w:rFonts w:ascii="Arial" w:hAnsi="Arial" w:cs="Arial"/>
          <w:b/>
          <w:bCs/>
          <w:color w:val="000000" w:themeColor="text1"/>
          <w:sz w:val="22"/>
          <w:szCs w:val="22"/>
        </w:rPr>
        <w:t>3</w:t>
      </w:r>
      <w:r>
        <w:rPr>
          <w:rFonts w:ascii="Arial" w:hAnsi="Arial" w:cs="Arial"/>
          <w:b/>
          <w:bCs/>
          <w:color w:val="000000" w:themeColor="text1"/>
          <w:sz w:val="22"/>
          <w:szCs w:val="22"/>
        </w:rPr>
        <w:t xml:space="preserve">. </w:t>
      </w:r>
      <w:r w:rsidR="00522E2F">
        <w:rPr>
          <w:rFonts w:ascii="Arial" w:hAnsi="Arial" w:cs="Arial"/>
          <w:b/>
          <w:bCs/>
          <w:color w:val="000000" w:themeColor="text1"/>
          <w:sz w:val="22"/>
          <w:szCs w:val="22"/>
        </w:rPr>
        <w:t>Publicación</w:t>
      </w:r>
      <w:r w:rsidR="00F10909">
        <w:rPr>
          <w:rFonts w:ascii="Arial" w:hAnsi="Arial" w:cs="Arial"/>
          <w:b/>
          <w:bCs/>
          <w:color w:val="000000" w:themeColor="text1"/>
          <w:sz w:val="22"/>
          <w:szCs w:val="22"/>
        </w:rPr>
        <w:t xml:space="preserve"> de </w:t>
      </w:r>
      <w:r w:rsidR="00F10909" w:rsidRPr="00F10909">
        <w:rPr>
          <w:rFonts w:ascii="Arial" w:hAnsi="Arial" w:cs="Arial"/>
          <w:b/>
          <w:bCs/>
          <w:color w:val="000000" w:themeColor="text1"/>
          <w:sz w:val="22"/>
          <w:szCs w:val="22"/>
        </w:rPr>
        <w:t xml:space="preserve">proyectos </w:t>
      </w:r>
      <w:r w:rsidR="00F10909" w:rsidRPr="00E43597">
        <w:rPr>
          <w:rFonts w:ascii="Arial" w:hAnsi="Arial" w:cs="Arial"/>
          <w:b/>
          <w:bCs/>
          <w:color w:val="000000" w:themeColor="text1"/>
          <w:sz w:val="22"/>
          <w:szCs w:val="22"/>
        </w:rPr>
        <w:t>de regulación de carácter general y abstracto</w:t>
      </w:r>
      <w:r w:rsidR="00522E2F">
        <w:rPr>
          <w:rFonts w:ascii="Arial" w:hAnsi="Arial" w:cs="Arial"/>
          <w:b/>
          <w:bCs/>
          <w:color w:val="000000" w:themeColor="text1"/>
          <w:sz w:val="22"/>
          <w:szCs w:val="22"/>
        </w:rPr>
        <w:t xml:space="preserve">. </w:t>
      </w:r>
      <w:r w:rsidRPr="00126B47">
        <w:rPr>
          <w:rFonts w:ascii="Arial" w:hAnsi="Arial" w:cs="Arial"/>
          <w:bCs/>
          <w:color w:val="000000" w:themeColor="text1"/>
          <w:sz w:val="22"/>
          <w:szCs w:val="22"/>
        </w:rPr>
        <w:t>L</w:t>
      </w:r>
      <w:r w:rsidR="00126B47" w:rsidRPr="00126B47">
        <w:rPr>
          <w:rFonts w:ascii="Arial" w:hAnsi="Arial" w:cs="Arial"/>
          <w:bCs/>
          <w:color w:val="000000" w:themeColor="text1"/>
          <w:sz w:val="22"/>
          <w:szCs w:val="22"/>
        </w:rPr>
        <w:t>a publicación de l</w:t>
      </w:r>
      <w:r w:rsidRPr="00126B47">
        <w:rPr>
          <w:rFonts w:ascii="Arial" w:hAnsi="Arial" w:cs="Arial"/>
          <w:bCs/>
          <w:color w:val="000000" w:themeColor="text1"/>
          <w:sz w:val="22"/>
          <w:szCs w:val="22"/>
        </w:rPr>
        <w:t>os</w:t>
      </w:r>
      <w:r w:rsidR="00126B47" w:rsidRPr="00126B47">
        <w:rPr>
          <w:rFonts w:ascii="Arial" w:hAnsi="Arial" w:cs="Arial"/>
          <w:bCs/>
          <w:color w:val="000000" w:themeColor="text1"/>
          <w:sz w:val="22"/>
          <w:szCs w:val="22"/>
        </w:rPr>
        <w:t xml:space="preserve"> proyectos de regulación de carácter general y abstracto que deba expedir esta </w:t>
      </w:r>
      <w:r w:rsidR="00F10909">
        <w:rPr>
          <w:rFonts w:ascii="Arial" w:hAnsi="Arial" w:cs="Arial"/>
          <w:bCs/>
          <w:color w:val="000000" w:themeColor="text1"/>
          <w:sz w:val="22"/>
          <w:szCs w:val="22"/>
        </w:rPr>
        <w:t>E</w:t>
      </w:r>
      <w:r w:rsidR="00126B47" w:rsidRPr="00126B47">
        <w:rPr>
          <w:rFonts w:ascii="Arial" w:hAnsi="Arial" w:cs="Arial"/>
          <w:bCs/>
          <w:color w:val="000000" w:themeColor="text1"/>
          <w:sz w:val="22"/>
          <w:szCs w:val="22"/>
        </w:rPr>
        <w:t>ntidad y que no lleven la firma del Presidente de la República</w:t>
      </w:r>
      <w:r w:rsidRPr="00126B47">
        <w:rPr>
          <w:rFonts w:ascii="Arial" w:hAnsi="Arial" w:cs="Arial"/>
          <w:bCs/>
          <w:color w:val="000000" w:themeColor="text1"/>
          <w:sz w:val="22"/>
          <w:szCs w:val="22"/>
        </w:rPr>
        <w:t xml:space="preserve"> </w:t>
      </w:r>
      <w:r w:rsidR="00126B47" w:rsidRPr="00126B47">
        <w:rPr>
          <w:rFonts w:ascii="Arial" w:hAnsi="Arial" w:cs="Arial"/>
          <w:bCs/>
          <w:color w:val="000000" w:themeColor="text1"/>
          <w:sz w:val="22"/>
          <w:szCs w:val="22"/>
        </w:rPr>
        <w:t xml:space="preserve">se efectuará en </w:t>
      </w:r>
      <w:r w:rsidR="00126B47" w:rsidRPr="00126B47">
        <w:rPr>
          <w:rFonts w:ascii="Arial" w:hAnsi="Arial" w:cs="Arial"/>
          <w:sz w:val="22"/>
          <w:szCs w:val="22"/>
        </w:rPr>
        <w:t xml:space="preserve">la sección de Transparencia y Acceso a la Información Pública del sitio web del Ministerio de Minas y Energía durante los plazos establecidos en el artículo </w:t>
      </w:r>
      <w:r w:rsidR="00BF43EC">
        <w:rPr>
          <w:rFonts w:ascii="Arial" w:hAnsi="Arial" w:cs="Arial"/>
          <w:sz w:val="22"/>
          <w:szCs w:val="22"/>
        </w:rPr>
        <w:t>2</w:t>
      </w:r>
      <w:r w:rsidR="00126B47" w:rsidRPr="00126B47">
        <w:rPr>
          <w:rFonts w:ascii="Arial" w:hAnsi="Arial" w:cs="Arial"/>
          <w:sz w:val="22"/>
          <w:szCs w:val="22"/>
        </w:rPr>
        <w:t>° de la presente Resolución.</w:t>
      </w:r>
    </w:p>
    <w:p w14:paraId="5BB7498B" w14:textId="77777777" w:rsidR="00D8535A" w:rsidRDefault="00D8535A" w:rsidP="002E1641">
      <w:pPr>
        <w:ind w:left="142" w:right="165"/>
        <w:jc w:val="both"/>
        <w:rPr>
          <w:rFonts w:ascii="Arial" w:hAnsi="Arial" w:cs="Arial"/>
          <w:sz w:val="22"/>
          <w:szCs w:val="22"/>
        </w:rPr>
      </w:pPr>
    </w:p>
    <w:p w14:paraId="4E7AE454" w14:textId="5631CE60" w:rsidR="00D8535A" w:rsidRDefault="00D8535A" w:rsidP="002E1641">
      <w:pPr>
        <w:ind w:left="142" w:right="165"/>
        <w:jc w:val="both"/>
        <w:rPr>
          <w:rFonts w:ascii="Arial" w:hAnsi="Arial" w:cs="Arial"/>
          <w:sz w:val="22"/>
          <w:szCs w:val="22"/>
        </w:rPr>
      </w:pPr>
      <w:r>
        <w:rPr>
          <w:rFonts w:ascii="Arial" w:hAnsi="Arial" w:cs="Arial"/>
          <w:sz w:val="22"/>
          <w:szCs w:val="22"/>
        </w:rPr>
        <w:t xml:space="preserve">Para efectos de lo señalado en el inciso anterior, las dependencias </w:t>
      </w:r>
      <w:r w:rsidR="00BF43EC">
        <w:rPr>
          <w:rFonts w:ascii="Arial" w:hAnsi="Arial" w:cs="Arial"/>
          <w:sz w:val="22"/>
          <w:szCs w:val="22"/>
        </w:rPr>
        <w:t xml:space="preserve">encargadas de la redacción del respectivo acto administrativo, </w:t>
      </w:r>
      <w:r>
        <w:rPr>
          <w:rFonts w:ascii="Arial" w:hAnsi="Arial" w:cs="Arial"/>
          <w:sz w:val="22"/>
          <w:szCs w:val="22"/>
        </w:rPr>
        <w:t>deberán enviar el proyecto de regulación junto con el soporte técnico a que se refiere el parágrafo 2 del artículo 2.1.2.1.14 del Decreto 1081 de 2015, para la publicación por parte del Grupo de Participación y Atención al Ciudadano.</w:t>
      </w:r>
    </w:p>
    <w:p w14:paraId="014DA8B2" w14:textId="77777777" w:rsidR="008E59E4" w:rsidRDefault="008E59E4" w:rsidP="002E1641">
      <w:pPr>
        <w:ind w:left="142" w:right="165"/>
        <w:jc w:val="both"/>
        <w:rPr>
          <w:rFonts w:ascii="Arial" w:hAnsi="Arial" w:cs="Arial"/>
          <w:bCs/>
          <w:color w:val="000000" w:themeColor="text1"/>
          <w:sz w:val="22"/>
          <w:szCs w:val="22"/>
        </w:rPr>
      </w:pPr>
    </w:p>
    <w:p w14:paraId="1B4D5842" w14:textId="24B6F593" w:rsidR="008E59E4" w:rsidRPr="00AE2540" w:rsidRDefault="00337FD4" w:rsidP="002E1641">
      <w:pPr>
        <w:ind w:left="142" w:right="165"/>
        <w:jc w:val="both"/>
        <w:rPr>
          <w:rFonts w:ascii="Arial" w:hAnsi="Arial" w:cs="Arial"/>
          <w:bCs/>
          <w:color w:val="000000" w:themeColor="text1"/>
          <w:sz w:val="22"/>
          <w:szCs w:val="22"/>
        </w:rPr>
      </w:pPr>
      <w:r>
        <w:rPr>
          <w:rFonts w:ascii="Arial" w:hAnsi="Arial" w:cs="Arial"/>
          <w:bCs/>
          <w:color w:val="000000" w:themeColor="text1"/>
          <w:sz w:val="22"/>
          <w:szCs w:val="22"/>
        </w:rPr>
        <w:t xml:space="preserve">El </w:t>
      </w:r>
      <w:r w:rsidR="008E59E4">
        <w:rPr>
          <w:rFonts w:ascii="Arial" w:hAnsi="Arial" w:cs="Arial"/>
          <w:bCs/>
          <w:color w:val="000000" w:themeColor="text1"/>
          <w:sz w:val="22"/>
          <w:szCs w:val="22"/>
        </w:rPr>
        <w:t xml:space="preserve">Grupo de Participación Ciudadana del Ministerio de Minas y Energía </w:t>
      </w:r>
      <w:r w:rsidR="00436CCB">
        <w:rPr>
          <w:rFonts w:ascii="Arial" w:hAnsi="Arial" w:cs="Arial"/>
          <w:bCs/>
          <w:color w:val="000000" w:themeColor="text1"/>
          <w:sz w:val="22"/>
          <w:szCs w:val="22"/>
        </w:rPr>
        <w:t xml:space="preserve">remitirá </w:t>
      </w:r>
      <w:r w:rsidR="008E59E4">
        <w:rPr>
          <w:rFonts w:ascii="Arial" w:hAnsi="Arial" w:cs="Arial"/>
          <w:bCs/>
          <w:color w:val="000000" w:themeColor="text1"/>
          <w:sz w:val="22"/>
          <w:szCs w:val="22"/>
        </w:rPr>
        <w:t xml:space="preserve">información </w:t>
      </w:r>
      <w:r w:rsidR="007809F6">
        <w:rPr>
          <w:rFonts w:ascii="Arial" w:hAnsi="Arial" w:cs="Arial"/>
          <w:bCs/>
          <w:color w:val="000000" w:themeColor="text1"/>
          <w:sz w:val="22"/>
          <w:szCs w:val="22"/>
        </w:rPr>
        <w:t>automática</w:t>
      </w:r>
      <w:r w:rsidR="00CA6236">
        <w:rPr>
          <w:rFonts w:ascii="Arial" w:hAnsi="Arial" w:cs="Arial"/>
          <w:bCs/>
          <w:color w:val="000000" w:themeColor="text1"/>
          <w:sz w:val="22"/>
          <w:szCs w:val="22"/>
        </w:rPr>
        <w:t xml:space="preserve"> </w:t>
      </w:r>
      <w:r w:rsidR="008E59E4">
        <w:rPr>
          <w:rFonts w:ascii="Arial" w:hAnsi="Arial" w:cs="Arial"/>
          <w:bCs/>
          <w:color w:val="000000" w:themeColor="text1"/>
          <w:sz w:val="22"/>
          <w:szCs w:val="22"/>
        </w:rPr>
        <w:t>sobre la publicación de los proyectos mencionados a los ciudadanos y grupos de interés que se hayan inscrito para recibirla.</w:t>
      </w:r>
      <w:r w:rsidR="002A1C14">
        <w:rPr>
          <w:rFonts w:ascii="Arial" w:hAnsi="Arial" w:cs="Arial"/>
          <w:bCs/>
          <w:color w:val="000000" w:themeColor="text1"/>
          <w:sz w:val="22"/>
          <w:szCs w:val="22"/>
        </w:rPr>
        <w:t xml:space="preserve">  </w:t>
      </w:r>
    </w:p>
    <w:p w14:paraId="4C4C7FAE" w14:textId="77777777" w:rsidR="00F10909" w:rsidRDefault="00F10909" w:rsidP="002E1641">
      <w:pPr>
        <w:ind w:left="142" w:right="165"/>
        <w:jc w:val="both"/>
        <w:rPr>
          <w:rFonts w:ascii="Arial" w:hAnsi="Arial" w:cs="Arial"/>
          <w:b/>
          <w:bCs/>
          <w:color w:val="000000" w:themeColor="text1"/>
          <w:sz w:val="22"/>
          <w:szCs w:val="22"/>
        </w:rPr>
      </w:pPr>
    </w:p>
    <w:p w14:paraId="50F3FBB6" w14:textId="62CC7117" w:rsidR="001D26F0" w:rsidRPr="006E2386" w:rsidRDefault="002E1641" w:rsidP="001D26F0">
      <w:pPr>
        <w:ind w:left="142" w:right="165"/>
        <w:jc w:val="both"/>
        <w:rPr>
          <w:rFonts w:ascii="Arial" w:hAnsi="Arial" w:cs="Arial"/>
          <w:bCs/>
          <w:color w:val="000000" w:themeColor="text1"/>
          <w:sz w:val="22"/>
          <w:szCs w:val="22"/>
        </w:rPr>
      </w:pPr>
      <w:r>
        <w:rPr>
          <w:rFonts w:ascii="Arial" w:hAnsi="Arial" w:cs="Arial"/>
          <w:b/>
          <w:bCs/>
          <w:color w:val="000000" w:themeColor="text1"/>
          <w:sz w:val="22"/>
          <w:szCs w:val="22"/>
        </w:rPr>
        <w:t xml:space="preserve">Artículo </w:t>
      </w:r>
      <w:r w:rsidR="00F10909">
        <w:rPr>
          <w:rFonts w:ascii="Arial" w:hAnsi="Arial" w:cs="Arial"/>
          <w:b/>
          <w:bCs/>
          <w:color w:val="000000" w:themeColor="text1"/>
          <w:sz w:val="22"/>
          <w:szCs w:val="22"/>
        </w:rPr>
        <w:t>4</w:t>
      </w:r>
      <w:r>
        <w:rPr>
          <w:rFonts w:ascii="Arial" w:hAnsi="Arial" w:cs="Arial"/>
          <w:b/>
          <w:bCs/>
          <w:color w:val="000000" w:themeColor="text1"/>
          <w:sz w:val="22"/>
          <w:szCs w:val="22"/>
        </w:rPr>
        <w:t xml:space="preserve">. </w:t>
      </w:r>
      <w:r w:rsidR="00AD14FA">
        <w:rPr>
          <w:rFonts w:ascii="Arial" w:hAnsi="Arial" w:cs="Arial"/>
          <w:b/>
          <w:bCs/>
          <w:color w:val="000000" w:themeColor="text1"/>
          <w:sz w:val="22"/>
          <w:szCs w:val="22"/>
        </w:rPr>
        <w:t>Registro</w:t>
      </w:r>
      <w:r w:rsidR="00272C74">
        <w:rPr>
          <w:rFonts w:ascii="Arial" w:hAnsi="Arial" w:cs="Arial"/>
          <w:b/>
          <w:bCs/>
          <w:color w:val="000000" w:themeColor="text1"/>
          <w:sz w:val="22"/>
          <w:szCs w:val="22"/>
        </w:rPr>
        <w:t xml:space="preserve"> de los proyectos</w:t>
      </w:r>
      <w:r w:rsidR="00AD14FA">
        <w:rPr>
          <w:rFonts w:ascii="Arial" w:hAnsi="Arial" w:cs="Arial"/>
          <w:b/>
          <w:bCs/>
          <w:color w:val="000000" w:themeColor="text1"/>
          <w:sz w:val="22"/>
          <w:szCs w:val="22"/>
        </w:rPr>
        <w:t xml:space="preserve">. </w:t>
      </w:r>
      <w:r w:rsidR="001D26F0">
        <w:rPr>
          <w:rFonts w:ascii="Arial" w:hAnsi="Arial" w:cs="Arial"/>
          <w:bCs/>
          <w:color w:val="000000" w:themeColor="text1"/>
          <w:sz w:val="22"/>
          <w:szCs w:val="22"/>
        </w:rPr>
        <w:t xml:space="preserve">Los proyectos de regulación específica expedidos por el Ministro de Minas y Energía deberán reposar en el Despacho de </w:t>
      </w:r>
      <w:r w:rsidR="00BF43EC">
        <w:rPr>
          <w:rFonts w:ascii="Arial" w:hAnsi="Arial" w:cs="Arial"/>
          <w:bCs/>
          <w:color w:val="000000" w:themeColor="text1"/>
          <w:sz w:val="22"/>
          <w:szCs w:val="22"/>
        </w:rPr>
        <w:t xml:space="preserve">la </w:t>
      </w:r>
      <w:r w:rsidR="001D26F0">
        <w:rPr>
          <w:rFonts w:ascii="Arial" w:hAnsi="Arial" w:cs="Arial"/>
          <w:bCs/>
          <w:color w:val="000000" w:themeColor="text1"/>
          <w:sz w:val="22"/>
          <w:szCs w:val="22"/>
        </w:rPr>
        <w:t xml:space="preserve">Secretaría General, junto con la memoria justificativa y constancia de publicación en la página web, </w:t>
      </w:r>
      <w:r w:rsidR="001D26F0" w:rsidRPr="00AD14FA">
        <w:rPr>
          <w:rFonts w:ascii="Arial" w:hAnsi="Arial" w:cs="Arial"/>
          <w:sz w:val="22"/>
          <w:szCs w:val="22"/>
        </w:rPr>
        <w:t xml:space="preserve">en concordancia con las políticas de gestión documental y de archivo de la </w:t>
      </w:r>
      <w:r w:rsidR="001D26F0">
        <w:rPr>
          <w:rFonts w:ascii="Arial" w:hAnsi="Arial" w:cs="Arial"/>
          <w:sz w:val="22"/>
          <w:szCs w:val="22"/>
        </w:rPr>
        <w:t>E</w:t>
      </w:r>
      <w:r w:rsidR="001D26F0" w:rsidRPr="00AD14FA">
        <w:rPr>
          <w:rFonts w:ascii="Arial" w:hAnsi="Arial" w:cs="Arial"/>
          <w:sz w:val="22"/>
          <w:szCs w:val="22"/>
        </w:rPr>
        <w:t>ntidad.</w:t>
      </w:r>
      <w:r w:rsidR="001D26F0">
        <w:rPr>
          <w:rFonts w:ascii="Arial" w:hAnsi="Arial" w:cs="Arial"/>
          <w:bCs/>
          <w:color w:val="000000" w:themeColor="text1"/>
          <w:sz w:val="22"/>
          <w:szCs w:val="22"/>
        </w:rPr>
        <w:t xml:space="preserve"> </w:t>
      </w:r>
      <w:r w:rsidR="001D26F0" w:rsidRPr="006E2386">
        <w:rPr>
          <w:rFonts w:ascii="Arial" w:hAnsi="Arial" w:cs="Arial"/>
          <w:bCs/>
          <w:color w:val="000000" w:themeColor="text1"/>
          <w:sz w:val="22"/>
          <w:szCs w:val="22"/>
        </w:rPr>
        <w:t xml:space="preserve"> </w:t>
      </w:r>
    </w:p>
    <w:p w14:paraId="0CE79649" w14:textId="77777777" w:rsidR="001D26F0" w:rsidRDefault="001D26F0" w:rsidP="001D26F0">
      <w:pPr>
        <w:tabs>
          <w:tab w:val="left" w:pos="-1440"/>
          <w:tab w:val="left" w:pos="-720"/>
          <w:tab w:val="left" w:pos="567"/>
          <w:tab w:val="left" w:pos="4320"/>
        </w:tabs>
        <w:suppressAutoHyphens/>
        <w:ind w:left="142" w:right="165"/>
        <w:jc w:val="both"/>
        <w:rPr>
          <w:rFonts w:ascii="Arial" w:hAnsi="Arial" w:cs="Arial"/>
          <w:bCs/>
          <w:color w:val="000000" w:themeColor="text1"/>
          <w:sz w:val="22"/>
          <w:szCs w:val="22"/>
        </w:rPr>
      </w:pPr>
    </w:p>
    <w:p w14:paraId="2B7D322E" w14:textId="4F9BC376" w:rsidR="001D26F0" w:rsidRDefault="001D26F0" w:rsidP="001D26F0">
      <w:pPr>
        <w:tabs>
          <w:tab w:val="left" w:pos="-1440"/>
          <w:tab w:val="left" w:pos="-720"/>
          <w:tab w:val="left" w:pos="567"/>
          <w:tab w:val="left" w:pos="4320"/>
        </w:tabs>
        <w:suppressAutoHyphens/>
        <w:ind w:left="142" w:right="165"/>
        <w:jc w:val="both"/>
        <w:rPr>
          <w:rFonts w:ascii="Arial" w:hAnsi="Arial" w:cs="Arial"/>
          <w:bCs/>
          <w:color w:val="000000" w:themeColor="text1"/>
          <w:sz w:val="22"/>
          <w:szCs w:val="22"/>
        </w:rPr>
      </w:pPr>
      <w:r>
        <w:rPr>
          <w:rFonts w:ascii="Arial" w:hAnsi="Arial" w:cs="Arial"/>
          <w:bCs/>
          <w:color w:val="000000" w:themeColor="text1"/>
          <w:sz w:val="22"/>
          <w:szCs w:val="22"/>
        </w:rPr>
        <w:t xml:space="preserve">Corresponderá a las </w:t>
      </w:r>
      <w:r w:rsidR="00BF43EC">
        <w:rPr>
          <w:rFonts w:ascii="Arial" w:hAnsi="Arial" w:cs="Arial"/>
          <w:bCs/>
          <w:color w:val="000000" w:themeColor="text1"/>
          <w:sz w:val="22"/>
          <w:szCs w:val="22"/>
        </w:rPr>
        <w:t xml:space="preserve">dependencias </w:t>
      </w:r>
      <w:r w:rsidR="008E4329">
        <w:rPr>
          <w:rFonts w:ascii="Arial" w:hAnsi="Arial" w:cs="Arial"/>
          <w:bCs/>
          <w:color w:val="000000" w:themeColor="text1"/>
          <w:sz w:val="22"/>
          <w:szCs w:val="22"/>
        </w:rPr>
        <w:t xml:space="preserve">facultadas para expedir </w:t>
      </w:r>
      <w:r w:rsidR="00BF43EC">
        <w:rPr>
          <w:rFonts w:ascii="Arial" w:hAnsi="Arial" w:cs="Arial"/>
          <w:sz w:val="22"/>
          <w:szCs w:val="22"/>
        </w:rPr>
        <w:t>acto</w:t>
      </w:r>
      <w:r w:rsidR="008E4329">
        <w:rPr>
          <w:rFonts w:ascii="Arial" w:hAnsi="Arial" w:cs="Arial"/>
          <w:sz w:val="22"/>
          <w:szCs w:val="22"/>
        </w:rPr>
        <w:t>s</w:t>
      </w:r>
      <w:r w:rsidR="00BF43EC">
        <w:rPr>
          <w:rFonts w:ascii="Arial" w:hAnsi="Arial" w:cs="Arial"/>
          <w:sz w:val="22"/>
          <w:szCs w:val="22"/>
        </w:rPr>
        <w:t xml:space="preserve"> administrativo</w:t>
      </w:r>
      <w:r w:rsidR="008E4329">
        <w:rPr>
          <w:rFonts w:ascii="Arial" w:hAnsi="Arial" w:cs="Arial"/>
          <w:sz w:val="22"/>
          <w:szCs w:val="22"/>
        </w:rPr>
        <w:t>s</w:t>
      </w:r>
      <w:r w:rsidR="00BF43EC">
        <w:rPr>
          <w:rFonts w:ascii="Arial" w:hAnsi="Arial" w:cs="Arial"/>
          <w:bCs/>
          <w:color w:val="000000" w:themeColor="text1"/>
          <w:sz w:val="22"/>
          <w:szCs w:val="22"/>
        </w:rPr>
        <w:t xml:space="preserve"> </w:t>
      </w:r>
      <w:r>
        <w:rPr>
          <w:rFonts w:ascii="Arial" w:hAnsi="Arial" w:cs="Arial"/>
          <w:bCs/>
          <w:color w:val="000000" w:themeColor="text1"/>
          <w:sz w:val="22"/>
          <w:szCs w:val="22"/>
        </w:rPr>
        <w:t xml:space="preserve">mantener </w:t>
      </w:r>
      <w:r w:rsidR="008E4329">
        <w:rPr>
          <w:rFonts w:ascii="Arial" w:hAnsi="Arial" w:cs="Arial"/>
          <w:bCs/>
          <w:color w:val="000000" w:themeColor="text1"/>
          <w:sz w:val="22"/>
          <w:szCs w:val="22"/>
        </w:rPr>
        <w:t xml:space="preserve">su </w:t>
      </w:r>
      <w:r>
        <w:rPr>
          <w:rFonts w:ascii="Arial" w:hAnsi="Arial" w:cs="Arial"/>
          <w:bCs/>
          <w:color w:val="000000" w:themeColor="text1"/>
          <w:sz w:val="22"/>
          <w:szCs w:val="22"/>
        </w:rPr>
        <w:t>custodia</w:t>
      </w:r>
      <w:r w:rsidR="008E4329">
        <w:rPr>
          <w:rFonts w:ascii="Arial" w:hAnsi="Arial" w:cs="Arial"/>
          <w:bCs/>
          <w:color w:val="000000" w:themeColor="text1"/>
          <w:sz w:val="22"/>
          <w:szCs w:val="22"/>
        </w:rPr>
        <w:t xml:space="preserve"> </w:t>
      </w:r>
      <w:r w:rsidR="00AB70A6">
        <w:rPr>
          <w:rFonts w:ascii="Arial" w:hAnsi="Arial" w:cs="Arial"/>
          <w:bCs/>
          <w:color w:val="000000" w:themeColor="text1"/>
          <w:sz w:val="22"/>
          <w:szCs w:val="22"/>
        </w:rPr>
        <w:t>j</w:t>
      </w:r>
      <w:r>
        <w:rPr>
          <w:rFonts w:ascii="Arial" w:hAnsi="Arial" w:cs="Arial"/>
          <w:bCs/>
          <w:color w:val="000000" w:themeColor="text1"/>
          <w:sz w:val="22"/>
          <w:szCs w:val="22"/>
        </w:rPr>
        <w:t>unto con la memoria justificativa y constancia de publicación del proyecto en la página web de la Entidad</w:t>
      </w:r>
      <w:r w:rsidR="00245C6D">
        <w:rPr>
          <w:rFonts w:ascii="Arial" w:hAnsi="Arial" w:cs="Arial"/>
          <w:bCs/>
          <w:color w:val="000000" w:themeColor="text1"/>
          <w:sz w:val="22"/>
          <w:szCs w:val="22"/>
        </w:rPr>
        <w:t>, previa entrega de este documento por parte del Grupo de Participación Ciudadana</w:t>
      </w:r>
      <w:r>
        <w:rPr>
          <w:rFonts w:ascii="Arial" w:hAnsi="Arial" w:cs="Arial"/>
          <w:bCs/>
          <w:color w:val="000000" w:themeColor="text1"/>
          <w:sz w:val="22"/>
          <w:szCs w:val="22"/>
        </w:rPr>
        <w:t>.</w:t>
      </w:r>
      <w:r w:rsidR="008E0489">
        <w:rPr>
          <w:rFonts w:ascii="Arial" w:hAnsi="Arial" w:cs="Arial"/>
          <w:bCs/>
          <w:color w:val="000000" w:themeColor="text1"/>
          <w:sz w:val="22"/>
          <w:szCs w:val="22"/>
        </w:rPr>
        <w:t xml:space="preserve"> </w:t>
      </w:r>
    </w:p>
    <w:p w14:paraId="2592746E" w14:textId="77777777" w:rsidR="00966EA6" w:rsidRDefault="00966EA6" w:rsidP="004A3BE8">
      <w:pPr>
        <w:ind w:left="142" w:right="165"/>
        <w:jc w:val="both"/>
        <w:rPr>
          <w:rFonts w:ascii="Arial" w:hAnsi="Arial" w:cs="Arial"/>
          <w:b/>
          <w:bCs/>
          <w:color w:val="000000" w:themeColor="text1"/>
          <w:sz w:val="22"/>
          <w:szCs w:val="22"/>
        </w:rPr>
      </w:pPr>
    </w:p>
    <w:p w14:paraId="01BB63F7" w14:textId="3A963C0D" w:rsidR="002714FE" w:rsidRDefault="000C32BB" w:rsidP="000C32BB">
      <w:pPr>
        <w:tabs>
          <w:tab w:val="left" w:pos="-1440"/>
          <w:tab w:val="left" w:pos="-720"/>
          <w:tab w:val="left" w:pos="567"/>
          <w:tab w:val="left" w:pos="4320"/>
        </w:tabs>
        <w:suppressAutoHyphens/>
        <w:ind w:left="142" w:right="165"/>
        <w:jc w:val="both"/>
        <w:rPr>
          <w:rFonts w:ascii="Arial" w:hAnsi="Arial" w:cs="Arial"/>
          <w:bCs/>
          <w:color w:val="000000" w:themeColor="text1"/>
          <w:sz w:val="22"/>
          <w:szCs w:val="22"/>
        </w:rPr>
      </w:pPr>
      <w:r w:rsidRPr="009D76D2">
        <w:rPr>
          <w:rFonts w:ascii="Arial" w:hAnsi="Arial" w:cs="Arial"/>
          <w:b/>
          <w:bCs/>
          <w:color w:val="000000" w:themeColor="text1"/>
          <w:sz w:val="22"/>
          <w:szCs w:val="22"/>
        </w:rPr>
        <w:t xml:space="preserve">Artículo </w:t>
      </w:r>
      <w:r w:rsidR="00CA6236">
        <w:rPr>
          <w:rFonts w:ascii="Arial" w:hAnsi="Arial" w:cs="Arial"/>
          <w:b/>
          <w:bCs/>
          <w:color w:val="000000" w:themeColor="text1"/>
          <w:sz w:val="22"/>
          <w:szCs w:val="22"/>
        </w:rPr>
        <w:t>5</w:t>
      </w:r>
      <w:r w:rsidRPr="009D76D2">
        <w:rPr>
          <w:rFonts w:ascii="Arial" w:hAnsi="Arial" w:cs="Arial"/>
          <w:b/>
          <w:bCs/>
          <w:color w:val="000000" w:themeColor="text1"/>
          <w:sz w:val="22"/>
          <w:szCs w:val="22"/>
        </w:rPr>
        <w:t>.</w:t>
      </w:r>
      <w:r>
        <w:rPr>
          <w:rFonts w:ascii="Arial" w:hAnsi="Arial" w:cs="Arial"/>
          <w:b/>
          <w:bCs/>
          <w:color w:val="000000" w:themeColor="text1"/>
          <w:sz w:val="22"/>
          <w:szCs w:val="22"/>
        </w:rPr>
        <w:t xml:space="preserve"> Comentarios</w:t>
      </w:r>
      <w:r w:rsidR="00F10909">
        <w:rPr>
          <w:rFonts w:ascii="Arial" w:hAnsi="Arial" w:cs="Arial"/>
          <w:b/>
          <w:bCs/>
          <w:color w:val="000000" w:themeColor="text1"/>
          <w:sz w:val="22"/>
          <w:szCs w:val="22"/>
        </w:rPr>
        <w:t xml:space="preserve"> de los ciudadanos y grupos de interés</w:t>
      </w:r>
      <w:r>
        <w:rPr>
          <w:rFonts w:ascii="Arial" w:hAnsi="Arial" w:cs="Arial"/>
          <w:b/>
          <w:bCs/>
          <w:color w:val="000000" w:themeColor="text1"/>
          <w:sz w:val="22"/>
          <w:szCs w:val="22"/>
        </w:rPr>
        <w:t xml:space="preserve">. </w:t>
      </w:r>
      <w:r>
        <w:rPr>
          <w:rFonts w:ascii="Arial" w:hAnsi="Arial" w:cs="Arial"/>
          <w:bCs/>
          <w:color w:val="000000" w:themeColor="text1"/>
          <w:sz w:val="22"/>
          <w:szCs w:val="22"/>
        </w:rPr>
        <w:t xml:space="preserve">Los comentarios que </w:t>
      </w:r>
      <w:r w:rsidR="00213D4B">
        <w:rPr>
          <w:rFonts w:ascii="Arial" w:hAnsi="Arial" w:cs="Arial"/>
          <w:bCs/>
          <w:color w:val="000000" w:themeColor="text1"/>
          <w:sz w:val="22"/>
          <w:szCs w:val="22"/>
        </w:rPr>
        <w:t xml:space="preserve">se reciban </w:t>
      </w:r>
      <w:r>
        <w:rPr>
          <w:rFonts w:ascii="Arial" w:hAnsi="Arial" w:cs="Arial"/>
          <w:bCs/>
          <w:color w:val="000000" w:themeColor="text1"/>
          <w:sz w:val="22"/>
          <w:szCs w:val="22"/>
        </w:rPr>
        <w:t xml:space="preserve">de los ciudadanos y grupos de interés serán valorados </w:t>
      </w:r>
      <w:r w:rsidR="00213D4B">
        <w:rPr>
          <w:rFonts w:ascii="Arial" w:hAnsi="Arial" w:cs="Arial"/>
          <w:bCs/>
          <w:color w:val="000000" w:themeColor="text1"/>
          <w:sz w:val="22"/>
          <w:szCs w:val="22"/>
        </w:rPr>
        <w:t xml:space="preserve">por la dependencia impulsora </w:t>
      </w:r>
      <w:r w:rsidR="001D26F0">
        <w:rPr>
          <w:rFonts w:ascii="Arial" w:hAnsi="Arial" w:cs="Arial"/>
          <w:bCs/>
          <w:color w:val="000000" w:themeColor="text1"/>
          <w:sz w:val="22"/>
          <w:szCs w:val="22"/>
        </w:rPr>
        <w:t>del proyecto</w:t>
      </w:r>
      <w:r w:rsidR="00511ED3">
        <w:rPr>
          <w:rFonts w:ascii="Arial" w:hAnsi="Arial" w:cs="Arial"/>
          <w:bCs/>
          <w:color w:val="000000" w:themeColor="text1"/>
          <w:sz w:val="22"/>
          <w:szCs w:val="22"/>
        </w:rPr>
        <w:t>, a fin de</w:t>
      </w:r>
      <w:r w:rsidR="002714FE">
        <w:rPr>
          <w:rFonts w:ascii="Arial" w:hAnsi="Arial" w:cs="Arial"/>
          <w:bCs/>
          <w:color w:val="000000" w:themeColor="text1"/>
          <w:sz w:val="22"/>
          <w:szCs w:val="22"/>
        </w:rPr>
        <w:t xml:space="preserve"> incluir las modificaciones o ajustes que</w:t>
      </w:r>
      <w:r w:rsidR="00511ED3">
        <w:rPr>
          <w:rFonts w:ascii="Arial" w:hAnsi="Arial" w:cs="Arial"/>
          <w:bCs/>
          <w:color w:val="000000" w:themeColor="text1"/>
          <w:sz w:val="22"/>
          <w:szCs w:val="22"/>
        </w:rPr>
        <w:t xml:space="preserve"> se</w:t>
      </w:r>
      <w:r w:rsidR="002714FE">
        <w:rPr>
          <w:rFonts w:ascii="Arial" w:hAnsi="Arial" w:cs="Arial"/>
          <w:bCs/>
          <w:color w:val="000000" w:themeColor="text1"/>
          <w:sz w:val="22"/>
          <w:szCs w:val="22"/>
        </w:rPr>
        <w:t xml:space="preserve"> considere</w:t>
      </w:r>
      <w:r w:rsidR="00511ED3">
        <w:rPr>
          <w:rFonts w:ascii="Arial" w:hAnsi="Arial" w:cs="Arial"/>
          <w:bCs/>
          <w:color w:val="000000" w:themeColor="text1"/>
          <w:sz w:val="22"/>
          <w:szCs w:val="22"/>
        </w:rPr>
        <w:t>n pertinentes</w:t>
      </w:r>
      <w:r w:rsidR="002714FE">
        <w:rPr>
          <w:rFonts w:ascii="Arial" w:hAnsi="Arial" w:cs="Arial"/>
          <w:bCs/>
          <w:color w:val="000000" w:themeColor="text1"/>
          <w:sz w:val="22"/>
          <w:szCs w:val="22"/>
        </w:rPr>
        <w:t>.</w:t>
      </w:r>
      <w:r w:rsidR="008E0489">
        <w:rPr>
          <w:rFonts w:ascii="Arial" w:hAnsi="Arial" w:cs="Arial"/>
          <w:bCs/>
          <w:color w:val="000000" w:themeColor="text1"/>
          <w:sz w:val="22"/>
          <w:szCs w:val="22"/>
        </w:rPr>
        <w:t xml:space="preserve"> </w:t>
      </w:r>
    </w:p>
    <w:p w14:paraId="6D1060BC" w14:textId="77777777" w:rsidR="002714FE" w:rsidRDefault="002714FE" w:rsidP="000C32BB">
      <w:pPr>
        <w:tabs>
          <w:tab w:val="left" w:pos="-1440"/>
          <w:tab w:val="left" w:pos="-720"/>
          <w:tab w:val="left" w:pos="567"/>
          <w:tab w:val="left" w:pos="4320"/>
        </w:tabs>
        <w:suppressAutoHyphens/>
        <w:ind w:left="142" w:right="165"/>
        <w:jc w:val="both"/>
        <w:rPr>
          <w:rFonts w:ascii="Arial" w:hAnsi="Arial" w:cs="Arial"/>
          <w:bCs/>
          <w:color w:val="000000" w:themeColor="text1"/>
          <w:sz w:val="22"/>
          <w:szCs w:val="22"/>
        </w:rPr>
      </w:pPr>
    </w:p>
    <w:p w14:paraId="5B725AFD" w14:textId="5967C5AD" w:rsidR="00203659" w:rsidRDefault="00203659" w:rsidP="00203659">
      <w:pPr>
        <w:tabs>
          <w:tab w:val="left" w:pos="-1440"/>
          <w:tab w:val="left" w:pos="-720"/>
          <w:tab w:val="left" w:pos="567"/>
          <w:tab w:val="left" w:pos="4320"/>
        </w:tabs>
        <w:suppressAutoHyphens/>
        <w:ind w:left="142" w:right="165"/>
        <w:jc w:val="both"/>
        <w:rPr>
          <w:rFonts w:ascii="Arial" w:hAnsi="Arial" w:cs="Arial"/>
          <w:bCs/>
          <w:color w:val="000000" w:themeColor="text1"/>
          <w:sz w:val="22"/>
          <w:szCs w:val="22"/>
        </w:rPr>
      </w:pPr>
      <w:r>
        <w:rPr>
          <w:rFonts w:ascii="Arial" w:hAnsi="Arial" w:cs="Arial"/>
          <w:bCs/>
          <w:color w:val="000000" w:themeColor="text1"/>
          <w:sz w:val="22"/>
          <w:szCs w:val="22"/>
        </w:rPr>
        <w:t>Concluida la recepción de comentarios y valorados por la dependencia impulsora del proyecto, dentro de los quince (15) días siguientes, esta podrá citar y desarrollar un evento de discusión pública sobre los comentarios remitidos por los interesados.</w:t>
      </w:r>
    </w:p>
    <w:p w14:paraId="7A89D18A" w14:textId="77777777" w:rsidR="00203659" w:rsidRDefault="00203659" w:rsidP="000C32BB">
      <w:pPr>
        <w:tabs>
          <w:tab w:val="left" w:pos="-1440"/>
          <w:tab w:val="left" w:pos="-720"/>
          <w:tab w:val="left" w:pos="567"/>
          <w:tab w:val="left" w:pos="4320"/>
        </w:tabs>
        <w:suppressAutoHyphens/>
        <w:ind w:left="142" w:right="165"/>
        <w:jc w:val="both"/>
        <w:rPr>
          <w:rFonts w:ascii="Arial" w:hAnsi="Arial" w:cs="Arial"/>
          <w:bCs/>
          <w:color w:val="000000" w:themeColor="text1"/>
          <w:sz w:val="22"/>
          <w:szCs w:val="22"/>
        </w:rPr>
      </w:pPr>
    </w:p>
    <w:p w14:paraId="369F28EA" w14:textId="0F823682" w:rsidR="000C32BB" w:rsidRDefault="002714FE" w:rsidP="000C32BB">
      <w:pPr>
        <w:tabs>
          <w:tab w:val="left" w:pos="-1440"/>
          <w:tab w:val="left" w:pos="-720"/>
          <w:tab w:val="left" w:pos="567"/>
          <w:tab w:val="left" w:pos="4320"/>
        </w:tabs>
        <w:suppressAutoHyphens/>
        <w:ind w:left="142" w:right="165"/>
        <w:jc w:val="both"/>
        <w:rPr>
          <w:rFonts w:ascii="Arial" w:hAnsi="Arial" w:cs="Arial"/>
          <w:bCs/>
          <w:color w:val="000000" w:themeColor="text1"/>
          <w:sz w:val="22"/>
          <w:szCs w:val="22"/>
        </w:rPr>
      </w:pPr>
      <w:r>
        <w:rPr>
          <w:rFonts w:ascii="Arial" w:hAnsi="Arial" w:cs="Arial"/>
          <w:bCs/>
          <w:color w:val="000000" w:themeColor="text1"/>
          <w:sz w:val="22"/>
          <w:szCs w:val="22"/>
        </w:rPr>
        <w:t>No obstante lo anterior, la recepción de comentarios y la valoración de los mismos, en ningún caso implica</w:t>
      </w:r>
      <w:r w:rsidR="007809F6">
        <w:rPr>
          <w:rFonts w:ascii="Arial" w:hAnsi="Arial" w:cs="Arial"/>
          <w:bCs/>
          <w:color w:val="000000" w:themeColor="text1"/>
          <w:sz w:val="22"/>
          <w:szCs w:val="22"/>
        </w:rPr>
        <w:t>n</w:t>
      </w:r>
      <w:r>
        <w:rPr>
          <w:rFonts w:ascii="Arial" w:hAnsi="Arial" w:cs="Arial"/>
          <w:bCs/>
          <w:color w:val="000000" w:themeColor="text1"/>
          <w:sz w:val="22"/>
          <w:szCs w:val="22"/>
        </w:rPr>
        <w:t xml:space="preserve"> la </w:t>
      </w:r>
      <w:r w:rsidR="00213D4B">
        <w:rPr>
          <w:rFonts w:ascii="Arial" w:hAnsi="Arial" w:cs="Arial"/>
          <w:bCs/>
          <w:color w:val="000000" w:themeColor="text1"/>
          <w:sz w:val="22"/>
          <w:szCs w:val="22"/>
        </w:rPr>
        <w:t xml:space="preserve">obligación </w:t>
      </w:r>
      <w:r>
        <w:rPr>
          <w:rFonts w:ascii="Arial" w:hAnsi="Arial" w:cs="Arial"/>
          <w:bCs/>
          <w:color w:val="000000" w:themeColor="text1"/>
          <w:sz w:val="22"/>
          <w:szCs w:val="22"/>
        </w:rPr>
        <w:t xml:space="preserve">de </w:t>
      </w:r>
      <w:r w:rsidR="000C32BB">
        <w:rPr>
          <w:rFonts w:ascii="Arial" w:hAnsi="Arial" w:cs="Arial"/>
          <w:bCs/>
          <w:color w:val="000000" w:themeColor="text1"/>
          <w:sz w:val="22"/>
          <w:szCs w:val="22"/>
        </w:rPr>
        <w:t>acogerlos</w:t>
      </w:r>
      <w:r>
        <w:rPr>
          <w:rFonts w:ascii="Arial" w:hAnsi="Arial" w:cs="Arial"/>
          <w:bCs/>
          <w:color w:val="000000" w:themeColor="text1"/>
          <w:sz w:val="22"/>
          <w:szCs w:val="22"/>
        </w:rPr>
        <w:t xml:space="preserve">. El Ministerio de Minas y Energía, de acuerdo con el numeral 8 del artículo 8 de la </w:t>
      </w:r>
      <w:r w:rsidR="007854C4">
        <w:rPr>
          <w:rFonts w:ascii="Arial" w:hAnsi="Arial" w:cs="Arial"/>
          <w:bCs/>
          <w:color w:val="000000" w:themeColor="text1"/>
          <w:sz w:val="22"/>
          <w:szCs w:val="22"/>
        </w:rPr>
        <w:t>L</w:t>
      </w:r>
      <w:r>
        <w:rPr>
          <w:rFonts w:ascii="Arial" w:hAnsi="Arial" w:cs="Arial"/>
          <w:bCs/>
          <w:color w:val="000000" w:themeColor="text1"/>
          <w:sz w:val="22"/>
          <w:szCs w:val="22"/>
        </w:rPr>
        <w:t xml:space="preserve">ey 1437 de 2011 </w:t>
      </w:r>
      <w:r w:rsidR="000C32BB">
        <w:rPr>
          <w:rFonts w:ascii="Arial" w:hAnsi="Arial" w:cs="Arial"/>
          <w:bCs/>
          <w:color w:val="000000" w:themeColor="text1"/>
          <w:sz w:val="22"/>
          <w:szCs w:val="22"/>
        </w:rPr>
        <w:t>deberá decidir</w:t>
      </w:r>
      <w:r w:rsidR="000C32BB">
        <w:rPr>
          <w:rFonts w:ascii="Arial" w:hAnsi="Arial" w:cs="Arial"/>
          <w:b/>
          <w:bCs/>
          <w:color w:val="000000" w:themeColor="text1"/>
          <w:sz w:val="22"/>
          <w:szCs w:val="22"/>
        </w:rPr>
        <w:t xml:space="preserve"> </w:t>
      </w:r>
      <w:r w:rsidR="000C32BB" w:rsidRPr="000C32BB">
        <w:rPr>
          <w:rFonts w:ascii="Arial" w:hAnsi="Arial" w:cs="Arial"/>
          <w:bCs/>
          <w:color w:val="000000" w:themeColor="text1"/>
          <w:sz w:val="22"/>
          <w:szCs w:val="22"/>
        </w:rPr>
        <w:t>de acuerdo con el interés general.</w:t>
      </w:r>
    </w:p>
    <w:p w14:paraId="4D43CC7F" w14:textId="77777777" w:rsidR="000C32BB" w:rsidRDefault="000C32BB" w:rsidP="000C32BB">
      <w:pPr>
        <w:tabs>
          <w:tab w:val="left" w:pos="-1440"/>
          <w:tab w:val="left" w:pos="-720"/>
          <w:tab w:val="left" w:pos="567"/>
          <w:tab w:val="left" w:pos="4320"/>
        </w:tabs>
        <w:suppressAutoHyphens/>
        <w:ind w:left="142" w:right="165"/>
        <w:jc w:val="both"/>
        <w:rPr>
          <w:rFonts w:ascii="Arial" w:hAnsi="Arial" w:cs="Arial"/>
          <w:bCs/>
          <w:color w:val="000000" w:themeColor="text1"/>
          <w:sz w:val="22"/>
          <w:szCs w:val="22"/>
        </w:rPr>
      </w:pPr>
    </w:p>
    <w:p w14:paraId="6229DABF" w14:textId="5D8C87FC" w:rsidR="009C3673" w:rsidRDefault="000C32BB" w:rsidP="000C32BB">
      <w:pPr>
        <w:tabs>
          <w:tab w:val="left" w:pos="-1440"/>
          <w:tab w:val="left" w:pos="-720"/>
          <w:tab w:val="left" w:pos="567"/>
          <w:tab w:val="left" w:pos="4320"/>
        </w:tabs>
        <w:suppressAutoHyphens/>
        <w:ind w:left="142" w:right="165"/>
        <w:jc w:val="both"/>
        <w:rPr>
          <w:rFonts w:ascii="Arial" w:hAnsi="Arial" w:cs="Arial"/>
          <w:bCs/>
          <w:color w:val="000000" w:themeColor="text1"/>
          <w:sz w:val="22"/>
          <w:szCs w:val="22"/>
        </w:rPr>
      </w:pPr>
      <w:r w:rsidRPr="009D76D2">
        <w:rPr>
          <w:rFonts w:ascii="Arial" w:hAnsi="Arial" w:cs="Arial"/>
          <w:b/>
          <w:bCs/>
          <w:color w:val="000000" w:themeColor="text1"/>
          <w:sz w:val="22"/>
          <w:szCs w:val="22"/>
        </w:rPr>
        <w:t xml:space="preserve">Artículo </w:t>
      </w:r>
      <w:r w:rsidR="00F10909">
        <w:rPr>
          <w:rFonts w:ascii="Arial" w:hAnsi="Arial" w:cs="Arial"/>
          <w:b/>
          <w:bCs/>
          <w:color w:val="000000" w:themeColor="text1"/>
          <w:sz w:val="22"/>
          <w:szCs w:val="22"/>
        </w:rPr>
        <w:t>7</w:t>
      </w:r>
      <w:r w:rsidRPr="009D76D2">
        <w:rPr>
          <w:rFonts w:ascii="Arial" w:hAnsi="Arial" w:cs="Arial"/>
          <w:b/>
          <w:bCs/>
          <w:color w:val="000000" w:themeColor="text1"/>
          <w:sz w:val="22"/>
          <w:szCs w:val="22"/>
        </w:rPr>
        <w:t>.</w:t>
      </w:r>
      <w:r>
        <w:rPr>
          <w:rFonts w:ascii="Arial" w:hAnsi="Arial" w:cs="Arial"/>
          <w:b/>
          <w:bCs/>
          <w:color w:val="000000" w:themeColor="text1"/>
          <w:sz w:val="22"/>
          <w:szCs w:val="22"/>
        </w:rPr>
        <w:t xml:space="preserve"> Agenda Regulatoria.</w:t>
      </w:r>
      <w:r w:rsidR="00213D4B">
        <w:rPr>
          <w:rFonts w:ascii="Arial" w:hAnsi="Arial" w:cs="Arial"/>
          <w:b/>
          <w:bCs/>
          <w:color w:val="000000" w:themeColor="text1"/>
          <w:sz w:val="22"/>
          <w:szCs w:val="22"/>
        </w:rPr>
        <w:t xml:space="preserve"> </w:t>
      </w:r>
      <w:r w:rsidR="000E6F3C">
        <w:rPr>
          <w:rFonts w:ascii="Arial" w:hAnsi="Arial" w:cs="Arial"/>
          <w:bCs/>
          <w:color w:val="000000" w:themeColor="text1"/>
          <w:sz w:val="22"/>
          <w:szCs w:val="22"/>
        </w:rPr>
        <w:t>Para la expedición de la agenda regulatoria</w:t>
      </w:r>
      <w:r w:rsidR="002714FE">
        <w:rPr>
          <w:rFonts w:ascii="Arial" w:hAnsi="Arial" w:cs="Arial"/>
          <w:bCs/>
          <w:color w:val="000000" w:themeColor="text1"/>
          <w:sz w:val="22"/>
          <w:szCs w:val="22"/>
        </w:rPr>
        <w:t xml:space="preserve">, a la que se refiere el artículo </w:t>
      </w:r>
      <w:r w:rsidR="002714FE" w:rsidRPr="002714FE">
        <w:rPr>
          <w:rFonts w:ascii="Arial" w:hAnsi="Arial" w:cs="Arial"/>
          <w:bCs/>
          <w:color w:val="000000" w:themeColor="text1"/>
          <w:sz w:val="22"/>
          <w:szCs w:val="22"/>
        </w:rPr>
        <w:t>2.1.2.1.20</w:t>
      </w:r>
      <w:r w:rsidR="002714FE">
        <w:rPr>
          <w:rFonts w:ascii="Arial" w:hAnsi="Arial" w:cs="Arial"/>
          <w:bCs/>
          <w:color w:val="000000" w:themeColor="text1"/>
          <w:sz w:val="22"/>
          <w:szCs w:val="22"/>
        </w:rPr>
        <w:t xml:space="preserve"> del </w:t>
      </w:r>
      <w:r w:rsidR="007B5AB9">
        <w:rPr>
          <w:rFonts w:ascii="Arial" w:hAnsi="Arial" w:cs="Arial"/>
          <w:bCs/>
          <w:color w:val="000000" w:themeColor="text1"/>
          <w:sz w:val="22"/>
          <w:szCs w:val="22"/>
        </w:rPr>
        <w:t>D</w:t>
      </w:r>
      <w:r w:rsidR="002714FE">
        <w:rPr>
          <w:rFonts w:ascii="Arial" w:hAnsi="Arial" w:cs="Arial"/>
          <w:bCs/>
          <w:color w:val="000000" w:themeColor="text1"/>
          <w:sz w:val="22"/>
          <w:szCs w:val="22"/>
        </w:rPr>
        <w:t>ecreto 1081 de 2015,</w:t>
      </w:r>
      <w:r w:rsidR="009C3673">
        <w:rPr>
          <w:rFonts w:ascii="Arial" w:hAnsi="Arial" w:cs="Arial"/>
          <w:bCs/>
          <w:color w:val="000000" w:themeColor="text1"/>
          <w:sz w:val="22"/>
          <w:szCs w:val="22"/>
        </w:rPr>
        <w:t xml:space="preserve"> se deberá tener en cuenta lo siguiente:</w:t>
      </w:r>
    </w:p>
    <w:p w14:paraId="416610AC" w14:textId="77777777" w:rsidR="009C3673" w:rsidRDefault="009C3673" w:rsidP="000C32BB">
      <w:pPr>
        <w:tabs>
          <w:tab w:val="left" w:pos="-1440"/>
          <w:tab w:val="left" w:pos="-720"/>
          <w:tab w:val="left" w:pos="567"/>
          <w:tab w:val="left" w:pos="4320"/>
        </w:tabs>
        <w:suppressAutoHyphens/>
        <w:ind w:left="142" w:right="165"/>
        <w:jc w:val="both"/>
        <w:rPr>
          <w:rFonts w:ascii="Arial" w:hAnsi="Arial" w:cs="Arial"/>
          <w:bCs/>
          <w:color w:val="000000" w:themeColor="text1"/>
          <w:sz w:val="22"/>
          <w:szCs w:val="22"/>
        </w:rPr>
      </w:pPr>
    </w:p>
    <w:p w14:paraId="25A4EBAE" w14:textId="7349C202" w:rsidR="002A249C" w:rsidRPr="00E43597" w:rsidRDefault="00213D4B" w:rsidP="00E43597">
      <w:pPr>
        <w:pStyle w:val="Prrafodelista"/>
        <w:numPr>
          <w:ilvl w:val="0"/>
          <w:numId w:val="4"/>
        </w:numPr>
        <w:tabs>
          <w:tab w:val="left" w:pos="-1440"/>
          <w:tab w:val="left" w:pos="-720"/>
          <w:tab w:val="left" w:pos="567"/>
          <w:tab w:val="left" w:pos="4320"/>
        </w:tabs>
        <w:suppressAutoHyphens/>
        <w:ind w:left="567" w:right="165" w:hanging="425"/>
        <w:jc w:val="both"/>
        <w:rPr>
          <w:rFonts w:ascii="Arial" w:hAnsi="Arial" w:cs="Arial"/>
          <w:bCs/>
          <w:color w:val="000000" w:themeColor="text1"/>
          <w:sz w:val="22"/>
          <w:szCs w:val="22"/>
        </w:rPr>
      </w:pPr>
      <w:r w:rsidRPr="00E43597">
        <w:rPr>
          <w:rFonts w:ascii="Arial" w:hAnsi="Arial" w:cs="Arial"/>
          <w:bCs/>
          <w:color w:val="000000" w:themeColor="text1"/>
          <w:sz w:val="22"/>
          <w:szCs w:val="22"/>
        </w:rPr>
        <w:t xml:space="preserve">A </w:t>
      </w:r>
      <w:r w:rsidR="009C3673" w:rsidRPr="00E43597">
        <w:rPr>
          <w:rFonts w:ascii="Arial" w:hAnsi="Arial" w:cs="Arial"/>
          <w:bCs/>
          <w:color w:val="000000" w:themeColor="text1"/>
          <w:sz w:val="22"/>
          <w:szCs w:val="22"/>
        </w:rPr>
        <w:t>más</w:t>
      </w:r>
      <w:r w:rsidRPr="00E43597">
        <w:rPr>
          <w:rFonts w:ascii="Arial" w:hAnsi="Arial" w:cs="Arial"/>
          <w:bCs/>
          <w:color w:val="000000" w:themeColor="text1"/>
          <w:sz w:val="22"/>
          <w:szCs w:val="22"/>
        </w:rPr>
        <w:t xml:space="preserve"> tardar </w:t>
      </w:r>
      <w:r w:rsidR="002714FE">
        <w:rPr>
          <w:rFonts w:ascii="Arial" w:hAnsi="Arial" w:cs="Arial"/>
          <w:bCs/>
          <w:color w:val="000000" w:themeColor="text1"/>
          <w:sz w:val="22"/>
          <w:szCs w:val="22"/>
        </w:rPr>
        <w:t xml:space="preserve">el </w:t>
      </w:r>
      <w:r w:rsidR="002A249C" w:rsidRPr="00E43597">
        <w:rPr>
          <w:rFonts w:ascii="Arial" w:hAnsi="Arial" w:cs="Arial"/>
          <w:bCs/>
          <w:color w:val="000000" w:themeColor="text1"/>
          <w:sz w:val="22"/>
          <w:szCs w:val="22"/>
        </w:rPr>
        <w:t>15 de</w:t>
      </w:r>
      <w:r w:rsidR="009C3673" w:rsidRPr="00E43597">
        <w:rPr>
          <w:rFonts w:ascii="Arial" w:hAnsi="Arial" w:cs="Arial"/>
          <w:bCs/>
          <w:color w:val="000000" w:themeColor="text1"/>
          <w:sz w:val="22"/>
          <w:szCs w:val="22"/>
        </w:rPr>
        <w:t xml:space="preserve"> octubre</w:t>
      </w:r>
      <w:r w:rsidR="002714FE">
        <w:rPr>
          <w:rFonts w:ascii="Arial" w:hAnsi="Arial" w:cs="Arial"/>
          <w:bCs/>
          <w:color w:val="000000" w:themeColor="text1"/>
          <w:sz w:val="22"/>
          <w:szCs w:val="22"/>
        </w:rPr>
        <w:t xml:space="preserve"> de cada año</w:t>
      </w:r>
      <w:r w:rsidRPr="00E43597">
        <w:rPr>
          <w:rFonts w:ascii="Arial" w:hAnsi="Arial" w:cs="Arial"/>
          <w:bCs/>
          <w:color w:val="000000" w:themeColor="text1"/>
          <w:sz w:val="22"/>
          <w:szCs w:val="22"/>
        </w:rPr>
        <w:t>,</w:t>
      </w:r>
      <w:r w:rsidR="009C3673" w:rsidRPr="00E43597">
        <w:rPr>
          <w:rFonts w:ascii="Arial" w:hAnsi="Arial" w:cs="Arial"/>
          <w:bCs/>
          <w:color w:val="000000" w:themeColor="text1"/>
          <w:sz w:val="22"/>
          <w:szCs w:val="22"/>
        </w:rPr>
        <w:t xml:space="preserve"> </w:t>
      </w:r>
      <w:r w:rsidRPr="00E43597">
        <w:rPr>
          <w:rFonts w:ascii="Arial" w:hAnsi="Arial" w:cs="Arial"/>
          <w:bCs/>
          <w:color w:val="000000" w:themeColor="text1"/>
          <w:sz w:val="22"/>
          <w:szCs w:val="22"/>
        </w:rPr>
        <w:t xml:space="preserve">las direcciones técnicas y demás dependencias que tengan a su cargo la elaboración de los proyectos </w:t>
      </w:r>
      <w:r w:rsidR="00CF3627">
        <w:rPr>
          <w:rFonts w:ascii="Arial" w:hAnsi="Arial" w:cs="Arial"/>
          <w:bCs/>
          <w:color w:val="000000" w:themeColor="text1"/>
          <w:sz w:val="22"/>
          <w:szCs w:val="22"/>
        </w:rPr>
        <w:t xml:space="preserve">específicos de </w:t>
      </w:r>
      <w:r w:rsidRPr="00E43597">
        <w:rPr>
          <w:rFonts w:ascii="Arial" w:hAnsi="Arial" w:cs="Arial"/>
          <w:bCs/>
          <w:color w:val="000000" w:themeColor="text1"/>
          <w:sz w:val="22"/>
          <w:szCs w:val="22"/>
        </w:rPr>
        <w:t xml:space="preserve">regulación, deberán enviar al Grupo de Participación y Servicio al Ciudadano, </w:t>
      </w:r>
      <w:r w:rsidR="00E20F37" w:rsidRPr="00E43597">
        <w:rPr>
          <w:rFonts w:ascii="Arial" w:hAnsi="Arial" w:cs="Arial"/>
          <w:bCs/>
          <w:color w:val="000000" w:themeColor="text1"/>
          <w:sz w:val="22"/>
          <w:szCs w:val="22"/>
        </w:rPr>
        <w:lastRenderedPageBreak/>
        <w:t>la agenda regulatoria</w:t>
      </w:r>
      <w:r w:rsidR="002A249C" w:rsidRPr="00E43597">
        <w:rPr>
          <w:rFonts w:ascii="Arial" w:hAnsi="Arial" w:cs="Arial"/>
          <w:bCs/>
          <w:color w:val="000000" w:themeColor="text1"/>
          <w:sz w:val="22"/>
          <w:szCs w:val="22"/>
        </w:rPr>
        <w:t xml:space="preserve"> de los actos que previsiblemente deban expedirse en el año siguiente.</w:t>
      </w:r>
      <w:r w:rsidR="00E20F37" w:rsidRPr="00E43597">
        <w:rPr>
          <w:rFonts w:ascii="Arial" w:hAnsi="Arial" w:cs="Arial"/>
          <w:bCs/>
          <w:color w:val="000000" w:themeColor="text1"/>
          <w:sz w:val="22"/>
          <w:szCs w:val="22"/>
        </w:rPr>
        <w:t xml:space="preserve"> </w:t>
      </w:r>
    </w:p>
    <w:p w14:paraId="3524DEC4" w14:textId="77777777" w:rsidR="009C3673" w:rsidRDefault="009C3673" w:rsidP="00AC5DB3">
      <w:pPr>
        <w:tabs>
          <w:tab w:val="left" w:pos="-1440"/>
          <w:tab w:val="left" w:pos="-720"/>
          <w:tab w:val="left" w:pos="567"/>
          <w:tab w:val="left" w:pos="4320"/>
        </w:tabs>
        <w:suppressAutoHyphens/>
        <w:ind w:left="567" w:right="165" w:hanging="425"/>
        <w:jc w:val="both"/>
        <w:rPr>
          <w:rFonts w:ascii="Arial" w:hAnsi="Arial" w:cs="Arial"/>
          <w:bCs/>
          <w:color w:val="000000" w:themeColor="text1"/>
          <w:sz w:val="22"/>
          <w:szCs w:val="22"/>
        </w:rPr>
      </w:pPr>
    </w:p>
    <w:p w14:paraId="6282E662" w14:textId="6FA4C368" w:rsidR="009C3673" w:rsidRPr="00E43597" w:rsidRDefault="009C3673" w:rsidP="00E43597">
      <w:pPr>
        <w:pStyle w:val="Prrafodelista"/>
        <w:numPr>
          <w:ilvl w:val="0"/>
          <w:numId w:val="4"/>
        </w:numPr>
        <w:tabs>
          <w:tab w:val="left" w:pos="-1440"/>
          <w:tab w:val="left" w:pos="-720"/>
          <w:tab w:val="left" w:pos="567"/>
          <w:tab w:val="left" w:pos="4320"/>
        </w:tabs>
        <w:suppressAutoHyphens/>
        <w:ind w:left="567" w:right="165" w:hanging="425"/>
        <w:jc w:val="both"/>
        <w:rPr>
          <w:rFonts w:ascii="Arial" w:hAnsi="Arial" w:cs="Arial"/>
          <w:bCs/>
          <w:color w:val="000000" w:themeColor="text1"/>
          <w:sz w:val="22"/>
          <w:szCs w:val="22"/>
        </w:rPr>
      </w:pPr>
      <w:r w:rsidRPr="00E43597">
        <w:rPr>
          <w:rFonts w:ascii="Arial" w:hAnsi="Arial" w:cs="Arial"/>
          <w:bCs/>
          <w:color w:val="000000" w:themeColor="text1"/>
          <w:sz w:val="22"/>
          <w:szCs w:val="22"/>
        </w:rPr>
        <w:t>El Grupo de Participación y Servicio al Ciudadano deberá publicar para comentarios de la ciudadanía</w:t>
      </w:r>
      <w:r w:rsidR="0084631C" w:rsidRPr="00E43597">
        <w:rPr>
          <w:rFonts w:ascii="Arial" w:hAnsi="Arial" w:cs="Arial"/>
          <w:bCs/>
          <w:color w:val="000000" w:themeColor="text1"/>
          <w:sz w:val="22"/>
          <w:szCs w:val="22"/>
        </w:rPr>
        <w:t>,</w:t>
      </w:r>
      <w:r w:rsidRPr="00E43597">
        <w:rPr>
          <w:rFonts w:ascii="Arial" w:hAnsi="Arial" w:cs="Arial"/>
          <w:bCs/>
          <w:color w:val="000000" w:themeColor="text1"/>
          <w:sz w:val="22"/>
          <w:szCs w:val="22"/>
        </w:rPr>
        <w:t xml:space="preserve"> a más tardar el 31 de octubre </w:t>
      </w:r>
      <w:r w:rsidR="002714FE">
        <w:rPr>
          <w:rFonts w:ascii="Arial" w:hAnsi="Arial" w:cs="Arial"/>
          <w:bCs/>
          <w:color w:val="000000" w:themeColor="text1"/>
          <w:sz w:val="22"/>
          <w:szCs w:val="22"/>
        </w:rPr>
        <w:t>siguiente</w:t>
      </w:r>
      <w:r w:rsidRPr="00E43597">
        <w:rPr>
          <w:rFonts w:ascii="Arial" w:hAnsi="Arial" w:cs="Arial"/>
          <w:bCs/>
          <w:color w:val="000000" w:themeColor="text1"/>
          <w:sz w:val="22"/>
          <w:szCs w:val="22"/>
        </w:rPr>
        <w:t xml:space="preserve"> y por el término de un </w:t>
      </w:r>
      <w:r w:rsidR="006B2F5A" w:rsidRPr="00E43597">
        <w:rPr>
          <w:rFonts w:ascii="Arial" w:hAnsi="Arial" w:cs="Arial"/>
          <w:bCs/>
          <w:color w:val="000000" w:themeColor="text1"/>
          <w:sz w:val="22"/>
          <w:szCs w:val="22"/>
        </w:rPr>
        <w:t xml:space="preserve">(1) </w:t>
      </w:r>
      <w:r w:rsidRPr="00E43597">
        <w:rPr>
          <w:rFonts w:ascii="Arial" w:hAnsi="Arial" w:cs="Arial"/>
          <w:bCs/>
          <w:color w:val="000000" w:themeColor="text1"/>
          <w:sz w:val="22"/>
          <w:szCs w:val="22"/>
        </w:rPr>
        <w:t>mes, el proyecto de agenda regulatoria en la sección de Transparencia y Acceso a la Información Pública del sitio web de la Entidad</w:t>
      </w:r>
      <w:r w:rsidR="0084631C" w:rsidRPr="00E43597">
        <w:rPr>
          <w:rFonts w:ascii="Arial" w:hAnsi="Arial" w:cs="Arial"/>
          <w:bCs/>
          <w:color w:val="000000" w:themeColor="text1"/>
          <w:sz w:val="22"/>
          <w:szCs w:val="22"/>
        </w:rPr>
        <w:t>.</w:t>
      </w:r>
      <w:r w:rsidRPr="00E43597">
        <w:rPr>
          <w:rFonts w:ascii="Arial" w:hAnsi="Arial" w:cs="Arial"/>
          <w:bCs/>
          <w:color w:val="000000" w:themeColor="text1"/>
          <w:sz w:val="22"/>
          <w:szCs w:val="22"/>
        </w:rPr>
        <w:t xml:space="preserve"> </w:t>
      </w:r>
    </w:p>
    <w:p w14:paraId="319F35C0" w14:textId="77777777" w:rsidR="0084631C" w:rsidRDefault="0084631C" w:rsidP="00AC5DB3">
      <w:pPr>
        <w:tabs>
          <w:tab w:val="left" w:pos="-1440"/>
          <w:tab w:val="left" w:pos="-720"/>
          <w:tab w:val="left" w:pos="567"/>
          <w:tab w:val="left" w:pos="4320"/>
        </w:tabs>
        <w:suppressAutoHyphens/>
        <w:ind w:left="567" w:right="165" w:hanging="425"/>
        <w:jc w:val="both"/>
        <w:rPr>
          <w:rFonts w:ascii="Arial" w:hAnsi="Arial" w:cs="Arial"/>
          <w:bCs/>
          <w:color w:val="000000" w:themeColor="text1"/>
          <w:sz w:val="22"/>
          <w:szCs w:val="22"/>
        </w:rPr>
      </w:pPr>
    </w:p>
    <w:p w14:paraId="2A459A12" w14:textId="03F744F1" w:rsidR="0084631C" w:rsidRPr="00E43597" w:rsidRDefault="001D26F0" w:rsidP="00E43597">
      <w:pPr>
        <w:pStyle w:val="Prrafodelista"/>
        <w:numPr>
          <w:ilvl w:val="0"/>
          <w:numId w:val="4"/>
        </w:numPr>
        <w:tabs>
          <w:tab w:val="left" w:pos="-1440"/>
          <w:tab w:val="left" w:pos="-720"/>
          <w:tab w:val="left" w:pos="567"/>
          <w:tab w:val="left" w:pos="4320"/>
        </w:tabs>
        <w:suppressAutoHyphens/>
        <w:ind w:left="567" w:right="165" w:hanging="425"/>
        <w:jc w:val="both"/>
        <w:rPr>
          <w:rFonts w:ascii="Arial" w:hAnsi="Arial" w:cs="Arial"/>
          <w:bCs/>
          <w:color w:val="000000" w:themeColor="text1"/>
          <w:sz w:val="22"/>
          <w:szCs w:val="22"/>
        </w:rPr>
      </w:pPr>
      <w:r>
        <w:rPr>
          <w:rFonts w:ascii="Arial" w:hAnsi="Arial" w:cs="Arial"/>
          <w:bCs/>
          <w:color w:val="000000" w:themeColor="text1"/>
          <w:sz w:val="22"/>
          <w:szCs w:val="22"/>
        </w:rPr>
        <w:t>E</w:t>
      </w:r>
      <w:r w:rsidRPr="006B1908">
        <w:rPr>
          <w:rFonts w:ascii="Arial" w:hAnsi="Arial" w:cs="Arial"/>
          <w:bCs/>
          <w:color w:val="000000" w:themeColor="text1"/>
          <w:sz w:val="22"/>
          <w:szCs w:val="22"/>
        </w:rPr>
        <w:t>n la medida en que se vayan recibiendo comentarios al proyecto de agenda regulatoria</w:t>
      </w:r>
      <w:r>
        <w:rPr>
          <w:rFonts w:ascii="Arial" w:hAnsi="Arial" w:cs="Arial"/>
          <w:bCs/>
          <w:color w:val="000000" w:themeColor="text1"/>
          <w:sz w:val="22"/>
          <w:szCs w:val="22"/>
        </w:rPr>
        <w:t>, e</w:t>
      </w:r>
      <w:r w:rsidR="0084631C" w:rsidRPr="00E43597">
        <w:rPr>
          <w:rFonts w:ascii="Arial" w:hAnsi="Arial" w:cs="Arial"/>
          <w:bCs/>
          <w:color w:val="000000" w:themeColor="text1"/>
          <w:sz w:val="22"/>
          <w:szCs w:val="22"/>
        </w:rPr>
        <w:t>l Grupo de Participación y Servicio al Ciudadano</w:t>
      </w:r>
      <w:r>
        <w:rPr>
          <w:rFonts w:ascii="Arial" w:hAnsi="Arial" w:cs="Arial"/>
          <w:bCs/>
          <w:color w:val="000000" w:themeColor="text1"/>
          <w:sz w:val="22"/>
          <w:szCs w:val="22"/>
        </w:rPr>
        <w:t xml:space="preserve"> </w:t>
      </w:r>
      <w:r w:rsidR="0084631C" w:rsidRPr="00E43597">
        <w:rPr>
          <w:rFonts w:ascii="Arial" w:hAnsi="Arial" w:cs="Arial"/>
          <w:bCs/>
          <w:color w:val="000000" w:themeColor="text1"/>
          <w:sz w:val="22"/>
          <w:szCs w:val="22"/>
        </w:rPr>
        <w:t xml:space="preserve">los remitirá a la dependencia </w:t>
      </w:r>
      <w:r w:rsidR="00C76CAF">
        <w:rPr>
          <w:rFonts w:ascii="Arial" w:hAnsi="Arial" w:cs="Arial"/>
          <w:bCs/>
          <w:color w:val="000000" w:themeColor="text1"/>
          <w:sz w:val="22"/>
          <w:szCs w:val="22"/>
        </w:rPr>
        <w:t>impulsora a la que corresponda</w:t>
      </w:r>
      <w:r w:rsidR="00B47A47" w:rsidRPr="00E43597">
        <w:rPr>
          <w:rFonts w:ascii="Arial" w:hAnsi="Arial" w:cs="Arial"/>
          <w:bCs/>
          <w:color w:val="000000" w:themeColor="text1"/>
          <w:sz w:val="22"/>
          <w:szCs w:val="22"/>
        </w:rPr>
        <w:t>,</w:t>
      </w:r>
      <w:r w:rsidR="0084631C" w:rsidRPr="00E43597">
        <w:rPr>
          <w:rFonts w:ascii="Arial" w:hAnsi="Arial" w:cs="Arial"/>
          <w:bCs/>
          <w:color w:val="000000" w:themeColor="text1"/>
          <w:sz w:val="22"/>
          <w:szCs w:val="22"/>
        </w:rPr>
        <w:t xml:space="preserve"> según el tema de que se trate, para la respectiva valoración.</w:t>
      </w:r>
    </w:p>
    <w:p w14:paraId="1CF37666" w14:textId="77777777" w:rsidR="00B47A47" w:rsidRDefault="00B47A47" w:rsidP="00AC5DB3">
      <w:pPr>
        <w:tabs>
          <w:tab w:val="left" w:pos="-1440"/>
          <w:tab w:val="left" w:pos="-720"/>
          <w:tab w:val="left" w:pos="567"/>
          <w:tab w:val="left" w:pos="4320"/>
        </w:tabs>
        <w:suppressAutoHyphens/>
        <w:ind w:left="567" w:right="165" w:hanging="425"/>
        <w:jc w:val="both"/>
        <w:rPr>
          <w:rFonts w:ascii="Arial" w:hAnsi="Arial" w:cs="Arial"/>
          <w:bCs/>
          <w:color w:val="000000" w:themeColor="text1"/>
          <w:sz w:val="22"/>
          <w:szCs w:val="22"/>
        </w:rPr>
      </w:pPr>
    </w:p>
    <w:p w14:paraId="39AD855B" w14:textId="3FC7C7C3" w:rsidR="006B2F5A" w:rsidRPr="00E43597" w:rsidRDefault="00B47A47" w:rsidP="00E43597">
      <w:pPr>
        <w:pStyle w:val="Prrafodelista"/>
        <w:numPr>
          <w:ilvl w:val="0"/>
          <w:numId w:val="4"/>
        </w:numPr>
        <w:tabs>
          <w:tab w:val="left" w:pos="-1440"/>
          <w:tab w:val="left" w:pos="-720"/>
          <w:tab w:val="left" w:pos="567"/>
          <w:tab w:val="left" w:pos="4320"/>
        </w:tabs>
        <w:suppressAutoHyphens/>
        <w:ind w:left="567" w:right="165" w:hanging="425"/>
        <w:jc w:val="both"/>
        <w:rPr>
          <w:rFonts w:ascii="Arial" w:hAnsi="Arial" w:cs="Arial"/>
          <w:bCs/>
          <w:color w:val="000000" w:themeColor="text1"/>
          <w:sz w:val="22"/>
          <w:szCs w:val="22"/>
        </w:rPr>
      </w:pPr>
      <w:r w:rsidRPr="00E43597">
        <w:rPr>
          <w:rFonts w:ascii="Arial" w:hAnsi="Arial" w:cs="Arial"/>
          <w:bCs/>
          <w:color w:val="000000" w:themeColor="text1"/>
          <w:sz w:val="22"/>
          <w:szCs w:val="22"/>
        </w:rPr>
        <w:t xml:space="preserve">Las dependencias impulsoras de los proyectos normativos incluidos en la agenda regulatoria deberán remitir al Grupo de Participación y Servicio al Ciudadano, </w:t>
      </w:r>
      <w:r w:rsidR="006B2F5A" w:rsidRPr="00E43597">
        <w:rPr>
          <w:rFonts w:ascii="Arial" w:hAnsi="Arial" w:cs="Arial"/>
          <w:bCs/>
          <w:color w:val="000000" w:themeColor="text1"/>
          <w:sz w:val="22"/>
          <w:szCs w:val="22"/>
        </w:rPr>
        <w:t xml:space="preserve">a más tardar el 20 de diciembre de cada año, </w:t>
      </w:r>
      <w:r w:rsidRPr="00E43597">
        <w:rPr>
          <w:rFonts w:ascii="Arial" w:hAnsi="Arial" w:cs="Arial"/>
          <w:bCs/>
          <w:color w:val="000000" w:themeColor="text1"/>
          <w:sz w:val="22"/>
          <w:szCs w:val="22"/>
        </w:rPr>
        <w:t>el documento ajustado de acuerdo con los comentarios que resultaren pertinentes</w:t>
      </w:r>
      <w:r w:rsidR="006B2F5A" w:rsidRPr="00E43597">
        <w:rPr>
          <w:rFonts w:ascii="Arial" w:hAnsi="Arial" w:cs="Arial"/>
          <w:bCs/>
          <w:color w:val="000000" w:themeColor="text1"/>
          <w:sz w:val="22"/>
          <w:szCs w:val="22"/>
        </w:rPr>
        <w:t>.</w:t>
      </w:r>
    </w:p>
    <w:p w14:paraId="03203129" w14:textId="77777777" w:rsidR="006B2F5A" w:rsidRDefault="006B2F5A" w:rsidP="00AC5DB3">
      <w:pPr>
        <w:tabs>
          <w:tab w:val="left" w:pos="-1440"/>
          <w:tab w:val="left" w:pos="-720"/>
          <w:tab w:val="left" w:pos="567"/>
          <w:tab w:val="left" w:pos="4320"/>
        </w:tabs>
        <w:suppressAutoHyphens/>
        <w:ind w:left="567" w:right="165" w:hanging="425"/>
        <w:jc w:val="both"/>
        <w:rPr>
          <w:rFonts w:ascii="Arial" w:hAnsi="Arial" w:cs="Arial"/>
          <w:bCs/>
          <w:color w:val="000000" w:themeColor="text1"/>
          <w:sz w:val="22"/>
          <w:szCs w:val="22"/>
        </w:rPr>
      </w:pPr>
    </w:p>
    <w:p w14:paraId="5EFFA1C3" w14:textId="77B702F4" w:rsidR="00E55E2F" w:rsidRPr="00E43597" w:rsidRDefault="006B2F5A" w:rsidP="00E43597">
      <w:pPr>
        <w:pStyle w:val="Prrafodelista"/>
        <w:numPr>
          <w:ilvl w:val="0"/>
          <w:numId w:val="4"/>
        </w:numPr>
        <w:tabs>
          <w:tab w:val="left" w:pos="-1440"/>
          <w:tab w:val="left" w:pos="-720"/>
          <w:tab w:val="left" w:pos="567"/>
          <w:tab w:val="left" w:pos="4320"/>
        </w:tabs>
        <w:suppressAutoHyphens/>
        <w:ind w:left="567" w:right="165" w:hanging="425"/>
        <w:jc w:val="both"/>
        <w:rPr>
          <w:rFonts w:ascii="Arial" w:hAnsi="Arial" w:cs="Arial"/>
          <w:bCs/>
          <w:color w:val="000000" w:themeColor="text1"/>
          <w:sz w:val="22"/>
          <w:szCs w:val="22"/>
        </w:rPr>
      </w:pPr>
      <w:r w:rsidRPr="00E43597">
        <w:rPr>
          <w:rFonts w:ascii="Arial" w:hAnsi="Arial" w:cs="Arial"/>
          <w:bCs/>
          <w:color w:val="000000" w:themeColor="text1"/>
          <w:sz w:val="22"/>
          <w:szCs w:val="22"/>
        </w:rPr>
        <w:t>El Grupo de Participación y Servicio al Ciudadano</w:t>
      </w:r>
      <w:r w:rsidR="002B3895" w:rsidRPr="00E43597">
        <w:rPr>
          <w:rFonts w:ascii="Arial" w:hAnsi="Arial" w:cs="Arial"/>
          <w:bCs/>
          <w:color w:val="000000" w:themeColor="text1"/>
          <w:sz w:val="22"/>
          <w:szCs w:val="22"/>
        </w:rPr>
        <w:t xml:space="preserve"> </w:t>
      </w:r>
      <w:r w:rsidRPr="00E43597">
        <w:rPr>
          <w:rFonts w:ascii="Arial" w:hAnsi="Arial" w:cs="Arial"/>
          <w:bCs/>
          <w:color w:val="000000" w:themeColor="text1"/>
          <w:sz w:val="22"/>
          <w:szCs w:val="22"/>
        </w:rPr>
        <w:t xml:space="preserve">deberá publicar </w:t>
      </w:r>
      <w:r w:rsidR="002B3895" w:rsidRPr="00E43597">
        <w:rPr>
          <w:rFonts w:ascii="Arial" w:hAnsi="Arial" w:cs="Arial"/>
          <w:bCs/>
          <w:color w:val="000000" w:themeColor="text1"/>
          <w:sz w:val="22"/>
          <w:szCs w:val="22"/>
        </w:rPr>
        <w:t xml:space="preserve">la agenda regulatoria </w:t>
      </w:r>
      <w:r w:rsidRPr="00E43597">
        <w:rPr>
          <w:rFonts w:ascii="Arial" w:hAnsi="Arial" w:cs="Arial"/>
          <w:bCs/>
          <w:color w:val="000000" w:themeColor="text1"/>
          <w:sz w:val="22"/>
          <w:szCs w:val="22"/>
        </w:rPr>
        <w:t>en la sección de Transparencia y Acceso a la Información Pública del sitio web de la Entidad</w:t>
      </w:r>
      <w:r w:rsidR="00E55E2F" w:rsidRPr="00E43597">
        <w:rPr>
          <w:rFonts w:ascii="Arial" w:hAnsi="Arial" w:cs="Arial"/>
          <w:bCs/>
          <w:color w:val="000000" w:themeColor="text1"/>
          <w:sz w:val="22"/>
          <w:szCs w:val="22"/>
        </w:rPr>
        <w:t>, a más tardar el 31 de diciembre</w:t>
      </w:r>
      <w:r w:rsidR="00F10909">
        <w:rPr>
          <w:rFonts w:ascii="Arial" w:hAnsi="Arial" w:cs="Arial"/>
          <w:bCs/>
          <w:color w:val="000000" w:themeColor="text1"/>
          <w:sz w:val="22"/>
          <w:szCs w:val="22"/>
        </w:rPr>
        <w:t xml:space="preserve"> y </w:t>
      </w:r>
      <w:r w:rsidR="00822852">
        <w:rPr>
          <w:rFonts w:ascii="Arial" w:hAnsi="Arial" w:cs="Arial"/>
          <w:bCs/>
          <w:color w:val="000000" w:themeColor="text1"/>
          <w:sz w:val="22"/>
          <w:szCs w:val="22"/>
        </w:rPr>
        <w:t>está</w:t>
      </w:r>
      <w:r w:rsidR="00F10909">
        <w:rPr>
          <w:rFonts w:ascii="Arial" w:hAnsi="Arial" w:cs="Arial"/>
          <w:bCs/>
          <w:color w:val="000000" w:themeColor="text1"/>
          <w:sz w:val="22"/>
          <w:szCs w:val="22"/>
        </w:rPr>
        <w:t xml:space="preserve"> </w:t>
      </w:r>
      <w:r w:rsidR="00E55E2F" w:rsidRPr="00E43597">
        <w:rPr>
          <w:rFonts w:ascii="Arial" w:hAnsi="Arial" w:cs="Arial"/>
          <w:bCs/>
          <w:color w:val="000000" w:themeColor="text1"/>
          <w:sz w:val="22"/>
          <w:szCs w:val="22"/>
        </w:rPr>
        <w:t xml:space="preserve">permanecerá visible durante </w:t>
      </w:r>
      <w:r w:rsidR="002714FE">
        <w:rPr>
          <w:rFonts w:ascii="Arial" w:hAnsi="Arial" w:cs="Arial"/>
          <w:bCs/>
          <w:color w:val="000000" w:themeColor="text1"/>
          <w:sz w:val="22"/>
          <w:szCs w:val="22"/>
        </w:rPr>
        <w:t>el año siguiente</w:t>
      </w:r>
      <w:r w:rsidR="00E55E2F" w:rsidRPr="00E43597">
        <w:rPr>
          <w:rFonts w:ascii="Arial" w:hAnsi="Arial" w:cs="Arial"/>
          <w:bCs/>
          <w:color w:val="000000" w:themeColor="text1"/>
          <w:sz w:val="22"/>
          <w:szCs w:val="22"/>
        </w:rPr>
        <w:t>.</w:t>
      </w:r>
    </w:p>
    <w:p w14:paraId="75F85011" w14:textId="77777777" w:rsidR="00E55E2F" w:rsidRDefault="00E55E2F" w:rsidP="00AC5DB3">
      <w:pPr>
        <w:tabs>
          <w:tab w:val="left" w:pos="-1440"/>
          <w:tab w:val="left" w:pos="-720"/>
          <w:tab w:val="left" w:pos="567"/>
          <w:tab w:val="left" w:pos="4320"/>
        </w:tabs>
        <w:suppressAutoHyphens/>
        <w:ind w:left="567" w:right="165" w:hanging="425"/>
        <w:jc w:val="both"/>
        <w:rPr>
          <w:rFonts w:ascii="Arial" w:hAnsi="Arial" w:cs="Arial"/>
          <w:bCs/>
          <w:color w:val="000000" w:themeColor="text1"/>
          <w:sz w:val="22"/>
          <w:szCs w:val="22"/>
        </w:rPr>
      </w:pPr>
    </w:p>
    <w:p w14:paraId="75DB9224" w14:textId="42F93497" w:rsidR="003C548D" w:rsidRPr="00E43597" w:rsidRDefault="00E55E2F" w:rsidP="00E43597">
      <w:pPr>
        <w:pStyle w:val="Prrafodelista"/>
        <w:numPr>
          <w:ilvl w:val="0"/>
          <w:numId w:val="4"/>
        </w:numPr>
        <w:tabs>
          <w:tab w:val="left" w:pos="-1440"/>
          <w:tab w:val="left" w:pos="-720"/>
          <w:tab w:val="left" w:pos="567"/>
          <w:tab w:val="left" w:pos="4320"/>
        </w:tabs>
        <w:suppressAutoHyphens/>
        <w:ind w:left="567" w:right="165" w:hanging="425"/>
        <w:jc w:val="both"/>
        <w:rPr>
          <w:rFonts w:ascii="Arial" w:hAnsi="Arial" w:cs="Arial"/>
          <w:bCs/>
          <w:color w:val="000000" w:themeColor="text1"/>
          <w:sz w:val="22"/>
          <w:szCs w:val="22"/>
        </w:rPr>
      </w:pPr>
      <w:r w:rsidRPr="00E43597">
        <w:rPr>
          <w:rFonts w:ascii="Arial" w:hAnsi="Arial" w:cs="Arial"/>
          <w:bCs/>
          <w:color w:val="000000" w:themeColor="text1"/>
          <w:sz w:val="22"/>
          <w:szCs w:val="22"/>
        </w:rPr>
        <w:t xml:space="preserve">Dentro de los cinco (5) días siguientes a la publicación señalada en el numeral anterior, </w:t>
      </w:r>
      <w:r w:rsidR="002714FE">
        <w:rPr>
          <w:rFonts w:ascii="Arial" w:hAnsi="Arial" w:cs="Arial"/>
          <w:bCs/>
          <w:color w:val="000000" w:themeColor="text1"/>
          <w:sz w:val="22"/>
          <w:szCs w:val="22"/>
        </w:rPr>
        <w:t xml:space="preserve">la </w:t>
      </w:r>
      <w:r w:rsidRPr="00E43597">
        <w:rPr>
          <w:rFonts w:ascii="Arial" w:hAnsi="Arial" w:cs="Arial"/>
          <w:bCs/>
          <w:color w:val="000000" w:themeColor="text1"/>
          <w:sz w:val="22"/>
          <w:szCs w:val="22"/>
        </w:rPr>
        <w:t>Secretaría General remitirá</w:t>
      </w:r>
      <w:r w:rsidR="003C548D" w:rsidRPr="00E43597">
        <w:rPr>
          <w:rFonts w:ascii="Arial" w:hAnsi="Arial" w:cs="Arial"/>
          <w:bCs/>
          <w:color w:val="000000" w:themeColor="text1"/>
          <w:sz w:val="22"/>
          <w:szCs w:val="22"/>
        </w:rPr>
        <w:t xml:space="preserve"> la agenda regulatoria </w:t>
      </w:r>
      <w:r w:rsidRPr="00E43597">
        <w:rPr>
          <w:rFonts w:ascii="Arial" w:hAnsi="Arial" w:cs="Arial"/>
          <w:bCs/>
          <w:color w:val="000000" w:themeColor="text1"/>
          <w:sz w:val="22"/>
          <w:szCs w:val="22"/>
        </w:rPr>
        <w:t>a la Secretaría Jurídica del Departamento Administrativo de la Presidencia de la República</w:t>
      </w:r>
      <w:r w:rsidR="003C548D" w:rsidRPr="00E43597">
        <w:rPr>
          <w:rFonts w:ascii="Arial" w:hAnsi="Arial" w:cs="Arial"/>
          <w:bCs/>
          <w:color w:val="000000" w:themeColor="text1"/>
          <w:sz w:val="22"/>
          <w:szCs w:val="22"/>
        </w:rPr>
        <w:t>.</w:t>
      </w:r>
    </w:p>
    <w:p w14:paraId="3D6CD4E8" w14:textId="77777777" w:rsidR="003C548D" w:rsidRDefault="003C548D" w:rsidP="00E55E2F">
      <w:pPr>
        <w:tabs>
          <w:tab w:val="left" w:pos="-1440"/>
          <w:tab w:val="left" w:pos="-720"/>
          <w:tab w:val="left" w:pos="567"/>
          <w:tab w:val="left" w:pos="4320"/>
        </w:tabs>
        <w:suppressAutoHyphens/>
        <w:ind w:left="142" w:right="165"/>
        <w:jc w:val="both"/>
        <w:rPr>
          <w:rFonts w:ascii="Arial" w:hAnsi="Arial" w:cs="Arial"/>
          <w:bCs/>
          <w:color w:val="000000" w:themeColor="text1"/>
          <w:sz w:val="22"/>
          <w:szCs w:val="22"/>
        </w:rPr>
      </w:pPr>
    </w:p>
    <w:p w14:paraId="02BF466A" w14:textId="4F5C45DF" w:rsidR="00CF3627" w:rsidRDefault="00113B37" w:rsidP="00AB70A6">
      <w:pPr>
        <w:tabs>
          <w:tab w:val="left" w:pos="-1440"/>
          <w:tab w:val="left" w:pos="-720"/>
          <w:tab w:val="left" w:pos="567"/>
          <w:tab w:val="left" w:pos="4320"/>
        </w:tabs>
        <w:suppressAutoHyphens/>
        <w:ind w:left="142" w:right="165"/>
        <w:jc w:val="both"/>
        <w:rPr>
          <w:rFonts w:ascii="Arial" w:hAnsi="Arial" w:cs="Arial"/>
          <w:bCs/>
          <w:color w:val="000000" w:themeColor="text1"/>
          <w:sz w:val="22"/>
          <w:szCs w:val="22"/>
        </w:rPr>
      </w:pPr>
      <w:r w:rsidRPr="00E43597">
        <w:rPr>
          <w:rFonts w:ascii="Arial" w:hAnsi="Arial" w:cs="Arial"/>
          <w:b/>
          <w:bCs/>
          <w:color w:val="000000" w:themeColor="text1"/>
          <w:sz w:val="22"/>
          <w:szCs w:val="22"/>
        </w:rPr>
        <w:t xml:space="preserve">Parágrafo: </w:t>
      </w:r>
      <w:r w:rsidR="00CF3627">
        <w:rPr>
          <w:rFonts w:ascii="Arial" w:hAnsi="Arial" w:cs="Arial"/>
          <w:bCs/>
          <w:color w:val="000000" w:themeColor="text1"/>
          <w:sz w:val="22"/>
          <w:szCs w:val="22"/>
        </w:rPr>
        <w:t xml:space="preserve">Las modificaciones que se realicen a la agenda regulatoria deberán justificarse ante la Secretaría Jurídica de la Presidencia de la República e igualmente deberán permanecer visibles </w:t>
      </w:r>
      <w:r w:rsidR="00511ED3">
        <w:rPr>
          <w:rFonts w:ascii="Arial" w:hAnsi="Arial" w:cs="Arial"/>
          <w:bCs/>
          <w:color w:val="000000" w:themeColor="text1"/>
          <w:sz w:val="22"/>
          <w:szCs w:val="22"/>
        </w:rPr>
        <w:t>en lo que reste d</w:t>
      </w:r>
      <w:r w:rsidR="00CF3627">
        <w:rPr>
          <w:rFonts w:ascii="Arial" w:hAnsi="Arial" w:cs="Arial"/>
          <w:bCs/>
          <w:color w:val="000000" w:themeColor="text1"/>
          <w:sz w:val="22"/>
          <w:szCs w:val="22"/>
        </w:rPr>
        <w:t>el año</w:t>
      </w:r>
      <w:r w:rsidR="00511ED3">
        <w:rPr>
          <w:rFonts w:ascii="Arial" w:hAnsi="Arial" w:cs="Arial"/>
          <w:bCs/>
          <w:color w:val="000000" w:themeColor="text1"/>
          <w:sz w:val="22"/>
          <w:szCs w:val="22"/>
        </w:rPr>
        <w:t>,</w:t>
      </w:r>
      <w:r w:rsidR="00CF3627">
        <w:rPr>
          <w:rFonts w:ascii="Arial" w:hAnsi="Arial" w:cs="Arial"/>
          <w:bCs/>
          <w:color w:val="000000" w:themeColor="text1"/>
          <w:sz w:val="22"/>
          <w:szCs w:val="22"/>
        </w:rPr>
        <w:t xml:space="preserve"> en el sitio web del Ministerio de Minas y Energía.</w:t>
      </w:r>
    </w:p>
    <w:p w14:paraId="16AE0E41" w14:textId="77777777" w:rsidR="003B745F" w:rsidRDefault="003B745F" w:rsidP="00203659">
      <w:pPr>
        <w:tabs>
          <w:tab w:val="left" w:pos="-1440"/>
          <w:tab w:val="left" w:pos="-720"/>
          <w:tab w:val="left" w:pos="567"/>
          <w:tab w:val="left" w:pos="4320"/>
        </w:tabs>
        <w:suppressAutoHyphens/>
        <w:ind w:left="142" w:right="165"/>
        <w:jc w:val="both"/>
        <w:rPr>
          <w:rFonts w:ascii="Arial" w:hAnsi="Arial" w:cs="Arial"/>
          <w:bCs/>
          <w:color w:val="000000" w:themeColor="text1"/>
          <w:sz w:val="22"/>
          <w:szCs w:val="22"/>
        </w:rPr>
      </w:pPr>
    </w:p>
    <w:p w14:paraId="762C59F1" w14:textId="5BE0ADAE" w:rsidR="003B745F" w:rsidRPr="00F87B15" w:rsidRDefault="003B745F" w:rsidP="00203659">
      <w:pPr>
        <w:tabs>
          <w:tab w:val="left" w:pos="-1440"/>
          <w:tab w:val="left" w:pos="-720"/>
          <w:tab w:val="left" w:pos="567"/>
          <w:tab w:val="left" w:pos="4320"/>
        </w:tabs>
        <w:suppressAutoHyphens/>
        <w:ind w:left="142" w:right="165"/>
        <w:jc w:val="both"/>
        <w:rPr>
          <w:rFonts w:ascii="Arial" w:hAnsi="Arial" w:cs="Arial"/>
          <w:bCs/>
          <w:color w:val="000000" w:themeColor="text1"/>
          <w:sz w:val="22"/>
          <w:szCs w:val="22"/>
        </w:rPr>
      </w:pPr>
      <w:r w:rsidRPr="006F3953">
        <w:rPr>
          <w:rFonts w:ascii="Arial" w:hAnsi="Arial" w:cs="Arial"/>
          <w:b/>
          <w:bCs/>
          <w:color w:val="000000" w:themeColor="text1"/>
          <w:sz w:val="22"/>
          <w:szCs w:val="22"/>
        </w:rPr>
        <w:t>Artículo 8.  Proyectos normativos en trámite.</w:t>
      </w:r>
      <w:r w:rsidRPr="00F87B15">
        <w:rPr>
          <w:rFonts w:ascii="Arial" w:hAnsi="Arial" w:cs="Arial"/>
          <w:bCs/>
          <w:color w:val="000000" w:themeColor="text1"/>
          <w:sz w:val="22"/>
          <w:szCs w:val="22"/>
        </w:rPr>
        <w:t xml:space="preserve"> </w:t>
      </w:r>
      <w:r w:rsidRPr="006F3953">
        <w:rPr>
          <w:rFonts w:ascii="Arial" w:hAnsi="Arial" w:cs="Arial"/>
          <w:iCs/>
          <w:color w:val="222222"/>
          <w:sz w:val="22"/>
          <w:szCs w:val="22"/>
          <w:shd w:val="clear" w:color="auto" w:fill="FFFFFF"/>
        </w:rPr>
        <w:t xml:space="preserve">Exceptuase del cumplimiento de la presente resolución, los </w:t>
      </w:r>
      <w:r w:rsidR="00AB70A6">
        <w:rPr>
          <w:rFonts w:ascii="Arial" w:hAnsi="Arial" w:cs="Arial"/>
          <w:iCs/>
          <w:color w:val="222222"/>
          <w:sz w:val="22"/>
          <w:szCs w:val="22"/>
          <w:shd w:val="clear" w:color="auto" w:fill="FFFFFF"/>
        </w:rPr>
        <w:t xml:space="preserve">proyectos normativos de carácter general y abstracto expedidos por el Ministerio de Minas y Energía, </w:t>
      </w:r>
      <w:r w:rsidRPr="006F3953">
        <w:rPr>
          <w:rFonts w:ascii="Arial" w:hAnsi="Arial" w:cs="Arial"/>
          <w:iCs/>
          <w:color w:val="222222"/>
          <w:sz w:val="22"/>
          <w:szCs w:val="22"/>
          <w:shd w:val="clear" w:color="auto" w:fill="FFFFFF"/>
        </w:rPr>
        <w:t>que antes de la expedición de la presente Resolución hayan surtido el proceso de consulta pública y que se encuentren en trámite de expedición.</w:t>
      </w:r>
    </w:p>
    <w:p w14:paraId="762517EB" w14:textId="77777777" w:rsidR="00E55E2F" w:rsidRPr="00F87B15" w:rsidRDefault="00E55E2F" w:rsidP="00AB70A6">
      <w:pPr>
        <w:tabs>
          <w:tab w:val="left" w:pos="-1440"/>
          <w:tab w:val="left" w:pos="-720"/>
          <w:tab w:val="left" w:pos="567"/>
          <w:tab w:val="left" w:pos="4320"/>
        </w:tabs>
        <w:suppressAutoHyphens/>
        <w:ind w:left="142" w:right="165"/>
        <w:jc w:val="both"/>
        <w:rPr>
          <w:rFonts w:ascii="Arial" w:hAnsi="Arial" w:cs="Arial"/>
          <w:bCs/>
          <w:color w:val="000000" w:themeColor="text1"/>
          <w:sz w:val="22"/>
          <w:szCs w:val="22"/>
        </w:rPr>
      </w:pPr>
    </w:p>
    <w:p w14:paraId="38CC47DD" w14:textId="45939A0B" w:rsidR="008F7D9B" w:rsidRPr="009D76D2" w:rsidRDefault="002C70B6" w:rsidP="00AB70A6">
      <w:pPr>
        <w:tabs>
          <w:tab w:val="left" w:pos="-1440"/>
          <w:tab w:val="left" w:pos="-720"/>
          <w:tab w:val="left" w:pos="567"/>
          <w:tab w:val="left" w:pos="4320"/>
        </w:tabs>
        <w:suppressAutoHyphens/>
        <w:ind w:left="142" w:right="165"/>
        <w:jc w:val="both"/>
        <w:rPr>
          <w:rFonts w:ascii="Arial" w:hAnsi="Arial" w:cs="Arial"/>
          <w:bCs/>
          <w:color w:val="FF0000"/>
          <w:sz w:val="22"/>
          <w:szCs w:val="22"/>
        </w:rPr>
      </w:pPr>
      <w:r w:rsidRPr="002D6034">
        <w:rPr>
          <w:rFonts w:ascii="Arial" w:hAnsi="Arial" w:cs="Arial"/>
          <w:b/>
          <w:bCs/>
          <w:color w:val="000000" w:themeColor="text1"/>
          <w:sz w:val="22"/>
          <w:szCs w:val="22"/>
        </w:rPr>
        <w:t xml:space="preserve">Artículo </w:t>
      </w:r>
      <w:r w:rsidR="00AB70A6">
        <w:rPr>
          <w:rFonts w:ascii="Arial" w:hAnsi="Arial" w:cs="Arial"/>
          <w:b/>
          <w:bCs/>
          <w:color w:val="000000" w:themeColor="text1"/>
          <w:sz w:val="22"/>
          <w:szCs w:val="22"/>
        </w:rPr>
        <w:t>9</w:t>
      </w:r>
      <w:r w:rsidRPr="0032530D">
        <w:rPr>
          <w:rFonts w:ascii="Arial" w:hAnsi="Arial" w:cs="Arial"/>
          <w:b/>
          <w:bCs/>
          <w:color w:val="000000" w:themeColor="text1"/>
          <w:sz w:val="22"/>
          <w:szCs w:val="22"/>
        </w:rPr>
        <w:t>. Vigencia.</w:t>
      </w:r>
      <w:r w:rsidR="008F7D9B" w:rsidRPr="00BB2222">
        <w:rPr>
          <w:rFonts w:ascii="Arial" w:hAnsi="Arial" w:cs="Arial"/>
          <w:b/>
          <w:bCs/>
          <w:color w:val="000000" w:themeColor="text1"/>
          <w:sz w:val="22"/>
          <w:szCs w:val="22"/>
        </w:rPr>
        <w:t xml:space="preserve"> </w:t>
      </w:r>
      <w:r w:rsidR="008F7D9B" w:rsidRPr="00BB2222">
        <w:rPr>
          <w:rFonts w:ascii="Arial" w:hAnsi="Arial" w:cs="Arial"/>
          <w:bCs/>
          <w:color w:val="000000" w:themeColor="text1"/>
          <w:sz w:val="22"/>
          <w:szCs w:val="22"/>
        </w:rPr>
        <w:t>La presente</w:t>
      </w:r>
      <w:r w:rsidR="008F7D9B" w:rsidRPr="00BB2222">
        <w:rPr>
          <w:rFonts w:ascii="Arial" w:hAnsi="Arial" w:cs="Arial"/>
          <w:b/>
          <w:bCs/>
          <w:color w:val="000000" w:themeColor="text1"/>
          <w:sz w:val="22"/>
          <w:szCs w:val="22"/>
        </w:rPr>
        <w:t xml:space="preserve"> </w:t>
      </w:r>
      <w:r w:rsidR="00002E49" w:rsidRPr="00BB2222">
        <w:rPr>
          <w:rFonts w:ascii="Arial" w:hAnsi="Arial" w:cs="Arial"/>
          <w:bCs/>
          <w:color w:val="000000" w:themeColor="text1"/>
          <w:sz w:val="22"/>
          <w:szCs w:val="22"/>
        </w:rPr>
        <w:t>R</w:t>
      </w:r>
      <w:r w:rsidR="008F7D9B" w:rsidRPr="00BB2222">
        <w:rPr>
          <w:rFonts w:ascii="Arial" w:hAnsi="Arial" w:cs="Arial"/>
          <w:bCs/>
          <w:color w:val="000000" w:themeColor="text1"/>
          <w:sz w:val="22"/>
          <w:szCs w:val="22"/>
        </w:rPr>
        <w:t>esolución</w:t>
      </w:r>
      <w:r w:rsidR="008F7D9B" w:rsidRPr="009D76D2">
        <w:rPr>
          <w:rFonts w:ascii="Arial" w:hAnsi="Arial" w:cs="Arial"/>
          <w:bCs/>
          <w:color w:val="000000" w:themeColor="text1"/>
          <w:sz w:val="22"/>
          <w:szCs w:val="22"/>
        </w:rPr>
        <w:t xml:space="preserve"> rige a partir de la fecha de su </w:t>
      </w:r>
      <w:r w:rsidR="00F10909">
        <w:rPr>
          <w:rFonts w:ascii="Arial" w:hAnsi="Arial" w:cs="Arial"/>
          <w:bCs/>
          <w:color w:val="000000" w:themeColor="text1"/>
          <w:sz w:val="22"/>
          <w:szCs w:val="22"/>
        </w:rPr>
        <w:t>publicación en el Diario Oficial.</w:t>
      </w:r>
      <w:r w:rsidR="008F7D9B" w:rsidRPr="009D76D2">
        <w:rPr>
          <w:rFonts w:ascii="Arial" w:hAnsi="Arial" w:cs="Arial"/>
          <w:bCs/>
          <w:color w:val="FF0000"/>
          <w:sz w:val="22"/>
          <w:szCs w:val="22"/>
        </w:rPr>
        <w:t xml:space="preserve"> </w:t>
      </w:r>
    </w:p>
    <w:p w14:paraId="0FEDB6B0" w14:textId="77777777" w:rsidR="008F7D9B" w:rsidRPr="009D76D2" w:rsidRDefault="008F7D9B" w:rsidP="00B20699">
      <w:pPr>
        <w:ind w:left="142" w:right="165"/>
        <w:jc w:val="center"/>
        <w:rPr>
          <w:rFonts w:ascii="Arial" w:hAnsi="Arial" w:cs="Arial"/>
          <w:b/>
          <w:bCs/>
          <w:color w:val="FF0000"/>
          <w:sz w:val="22"/>
          <w:szCs w:val="22"/>
        </w:rPr>
      </w:pPr>
    </w:p>
    <w:p w14:paraId="13C8B727" w14:textId="4C564496" w:rsidR="008F7D9B" w:rsidRDefault="00F10909" w:rsidP="00B20699">
      <w:pPr>
        <w:ind w:left="142" w:right="165"/>
        <w:jc w:val="center"/>
        <w:rPr>
          <w:rFonts w:ascii="Arial" w:hAnsi="Arial" w:cs="Arial"/>
          <w:b/>
          <w:bCs/>
          <w:sz w:val="22"/>
          <w:szCs w:val="22"/>
        </w:rPr>
      </w:pPr>
      <w:r>
        <w:rPr>
          <w:rFonts w:ascii="Arial" w:hAnsi="Arial" w:cs="Arial"/>
          <w:b/>
          <w:bCs/>
          <w:sz w:val="22"/>
          <w:szCs w:val="22"/>
        </w:rPr>
        <w:t xml:space="preserve">PUBLÍQUESE </w:t>
      </w:r>
      <w:r w:rsidRPr="009D76D2">
        <w:rPr>
          <w:rFonts w:ascii="Arial" w:hAnsi="Arial" w:cs="Arial"/>
          <w:b/>
          <w:bCs/>
          <w:sz w:val="22"/>
          <w:szCs w:val="22"/>
        </w:rPr>
        <w:t>Y CÚMPLASE</w:t>
      </w:r>
    </w:p>
    <w:p w14:paraId="72A6D491" w14:textId="77777777" w:rsidR="008F7D9B" w:rsidRPr="009D76D2" w:rsidRDefault="008F7D9B" w:rsidP="00B20699">
      <w:pPr>
        <w:ind w:left="142" w:right="165"/>
        <w:jc w:val="center"/>
        <w:rPr>
          <w:rFonts w:ascii="Arial" w:hAnsi="Arial" w:cs="Arial"/>
          <w:sz w:val="22"/>
          <w:szCs w:val="22"/>
        </w:rPr>
      </w:pPr>
      <w:r w:rsidRPr="009D76D2">
        <w:rPr>
          <w:rFonts w:ascii="Arial" w:hAnsi="Arial" w:cs="Arial"/>
          <w:sz w:val="22"/>
          <w:szCs w:val="22"/>
        </w:rPr>
        <w:t>Dada en Bogotá D.C., a los</w:t>
      </w:r>
    </w:p>
    <w:p w14:paraId="0535B72A" w14:textId="77777777" w:rsidR="008F7D9B" w:rsidRPr="009D76D2" w:rsidRDefault="008F7D9B" w:rsidP="00B20699">
      <w:pPr>
        <w:ind w:left="142" w:right="165"/>
        <w:jc w:val="center"/>
        <w:rPr>
          <w:rFonts w:ascii="Arial" w:hAnsi="Arial" w:cs="Arial"/>
          <w:sz w:val="22"/>
          <w:szCs w:val="22"/>
        </w:rPr>
      </w:pPr>
    </w:p>
    <w:p w14:paraId="78C07CBA" w14:textId="77777777" w:rsidR="008F7D9B" w:rsidRDefault="008F7D9B" w:rsidP="00B20699">
      <w:pPr>
        <w:ind w:left="142" w:right="165"/>
        <w:jc w:val="center"/>
        <w:rPr>
          <w:rFonts w:ascii="Arial" w:hAnsi="Arial" w:cs="Arial"/>
          <w:sz w:val="22"/>
          <w:szCs w:val="22"/>
        </w:rPr>
      </w:pPr>
    </w:p>
    <w:p w14:paraId="4702F85E" w14:textId="77777777" w:rsidR="00881617" w:rsidRDefault="00881617" w:rsidP="00B20699">
      <w:pPr>
        <w:ind w:left="142" w:right="165"/>
        <w:jc w:val="center"/>
        <w:rPr>
          <w:rFonts w:ascii="Arial" w:hAnsi="Arial" w:cs="Arial"/>
          <w:sz w:val="22"/>
          <w:szCs w:val="22"/>
        </w:rPr>
      </w:pPr>
    </w:p>
    <w:p w14:paraId="5C479A0C" w14:textId="77777777" w:rsidR="000304CD" w:rsidRDefault="000304CD" w:rsidP="00B20699">
      <w:pPr>
        <w:ind w:left="142" w:right="165"/>
        <w:jc w:val="center"/>
        <w:rPr>
          <w:rFonts w:ascii="Arial" w:hAnsi="Arial" w:cs="Arial"/>
          <w:sz w:val="22"/>
          <w:szCs w:val="22"/>
        </w:rPr>
      </w:pPr>
    </w:p>
    <w:p w14:paraId="5303ADBA" w14:textId="77777777" w:rsidR="000143EA" w:rsidRDefault="000143EA" w:rsidP="00B20699">
      <w:pPr>
        <w:pStyle w:val="Textoindependiente"/>
        <w:spacing w:after="0"/>
        <w:ind w:left="142" w:right="425"/>
        <w:jc w:val="center"/>
        <w:rPr>
          <w:rFonts w:ascii="Arial" w:hAnsi="Arial" w:cs="Arial"/>
          <w:b/>
          <w:sz w:val="22"/>
          <w:szCs w:val="22"/>
        </w:rPr>
      </w:pPr>
    </w:p>
    <w:p w14:paraId="51538C75" w14:textId="0F5C5C0C" w:rsidR="00A25469" w:rsidRPr="009D76D2" w:rsidRDefault="000C32BB" w:rsidP="00B20699">
      <w:pPr>
        <w:pStyle w:val="Textoindependiente"/>
        <w:spacing w:after="0"/>
        <w:ind w:left="142" w:right="425"/>
        <w:jc w:val="center"/>
        <w:rPr>
          <w:rFonts w:ascii="Arial" w:hAnsi="Arial" w:cs="Arial"/>
          <w:b/>
          <w:sz w:val="22"/>
          <w:szCs w:val="22"/>
        </w:rPr>
      </w:pPr>
      <w:r>
        <w:rPr>
          <w:rFonts w:ascii="Arial" w:hAnsi="Arial" w:cs="Arial"/>
          <w:b/>
          <w:sz w:val="22"/>
          <w:szCs w:val="22"/>
        </w:rPr>
        <w:t>GERMÁN ARCE ZAPATA</w:t>
      </w:r>
      <w:r w:rsidR="00CA4B43">
        <w:rPr>
          <w:rFonts w:ascii="Arial" w:hAnsi="Arial" w:cs="Arial"/>
          <w:b/>
          <w:sz w:val="22"/>
          <w:szCs w:val="22"/>
        </w:rPr>
        <w:t xml:space="preserve"> </w:t>
      </w:r>
    </w:p>
    <w:p w14:paraId="07AFFE67" w14:textId="1033305B" w:rsidR="005D303A" w:rsidRDefault="00CA4B43" w:rsidP="000304CD">
      <w:pPr>
        <w:pStyle w:val="Textoindependiente"/>
        <w:spacing w:after="0"/>
        <w:ind w:left="142" w:right="425"/>
        <w:jc w:val="center"/>
        <w:rPr>
          <w:rFonts w:ascii="Arial" w:hAnsi="Arial" w:cs="Arial"/>
          <w:sz w:val="22"/>
          <w:szCs w:val="22"/>
        </w:rPr>
      </w:pPr>
      <w:r>
        <w:rPr>
          <w:rFonts w:ascii="Arial" w:hAnsi="Arial" w:cs="Arial"/>
          <w:sz w:val="22"/>
          <w:szCs w:val="22"/>
        </w:rPr>
        <w:t>Ministro de Minas y Energía</w:t>
      </w:r>
    </w:p>
    <w:p w14:paraId="2D3603FA" w14:textId="77777777" w:rsidR="000143EA" w:rsidRDefault="000143EA" w:rsidP="00B20699">
      <w:pPr>
        <w:ind w:left="142" w:right="165"/>
        <w:rPr>
          <w:rFonts w:ascii="Arial" w:hAnsi="Arial" w:cs="Arial"/>
          <w:sz w:val="10"/>
          <w:szCs w:val="14"/>
        </w:rPr>
      </w:pPr>
    </w:p>
    <w:p w14:paraId="4B036E6E" w14:textId="77777777" w:rsidR="000C32BB" w:rsidRPr="008F01C7" w:rsidRDefault="000C32BB" w:rsidP="00B20699">
      <w:pPr>
        <w:ind w:left="142" w:right="165"/>
        <w:rPr>
          <w:rFonts w:ascii="Arial" w:hAnsi="Arial" w:cs="Arial"/>
          <w:sz w:val="14"/>
          <w:szCs w:val="14"/>
        </w:rPr>
      </w:pPr>
    </w:p>
    <w:p w14:paraId="05E0DB1C" w14:textId="6E145281" w:rsidR="000304CD" w:rsidRPr="008F01C7" w:rsidRDefault="008F7D9B" w:rsidP="00B20699">
      <w:pPr>
        <w:ind w:left="142" w:right="165"/>
        <w:rPr>
          <w:rFonts w:ascii="Arial" w:hAnsi="Arial" w:cs="Arial"/>
          <w:sz w:val="14"/>
          <w:szCs w:val="14"/>
        </w:rPr>
      </w:pPr>
      <w:r w:rsidRPr="008F01C7">
        <w:rPr>
          <w:rFonts w:ascii="Arial" w:hAnsi="Arial" w:cs="Arial"/>
          <w:sz w:val="14"/>
          <w:szCs w:val="14"/>
        </w:rPr>
        <w:t>Proyectó</w:t>
      </w:r>
      <w:proofErr w:type="gramStart"/>
      <w:r w:rsidRPr="008F01C7">
        <w:rPr>
          <w:rFonts w:ascii="Arial" w:hAnsi="Arial" w:cs="Arial"/>
          <w:sz w:val="14"/>
          <w:szCs w:val="14"/>
        </w:rPr>
        <w:t xml:space="preserve">: </w:t>
      </w:r>
      <w:r w:rsidR="00CA4B43" w:rsidRPr="008F01C7">
        <w:rPr>
          <w:rFonts w:ascii="Arial" w:hAnsi="Arial" w:cs="Arial"/>
          <w:sz w:val="14"/>
          <w:szCs w:val="14"/>
        </w:rPr>
        <w:t xml:space="preserve"> </w:t>
      </w:r>
      <w:r w:rsidR="000C32BB" w:rsidRPr="008F01C7">
        <w:rPr>
          <w:rFonts w:ascii="Arial" w:hAnsi="Arial" w:cs="Arial"/>
          <w:sz w:val="14"/>
          <w:szCs w:val="14"/>
        </w:rPr>
        <w:t>Yaneth</w:t>
      </w:r>
      <w:proofErr w:type="gramEnd"/>
      <w:r w:rsidR="000C32BB" w:rsidRPr="008F01C7">
        <w:rPr>
          <w:rFonts w:ascii="Arial" w:hAnsi="Arial" w:cs="Arial"/>
          <w:sz w:val="14"/>
          <w:szCs w:val="14"/>
        </w:rPr>
        <w:t xml:space="preserve"> Bustos Salgar</w:t>
      </w:r>
    </w:p>
    <w:p w14:paraId="6B778726" w14:textId="294F37FA" w:rsidR="00D968D5" w:rsidRPr="008F01C7" w:rsidRDefault="008F7D9B" w:rsidP="00B20699">
      <w:pPr>
        <w:ind w:left="142" w:right="165"/>
        <w:rPr>
          <w:rFonts w:ascii="Arial" w:hAnsi="Arial" w:cs="Arial"/>
          <w:sz w:val="14"/>
          <w:szCs w:val="14"/>
        </w:rPr>
      </w:pPr>
      <w:r w:rsidRPr="008F01C7">
        <w:rPr>
          <w:rFonts w:ascii="Arial" w:hAnsi="Arial" w:cs="Arial"/>
          <w:sz w:val="14"/>
          <w:szCs w:val="14"/>
        </w:rPr>
        <w:t>Revisó:</w:t>
      </w:r>
      <w:r w:rsidR="006A1A64" w:rsidRPr="008F01C7">
        <w:rPr>
          <w:rFonts w:ascii="Arial" w:hAnsi="Arial" w:cs="Arial"/>
          <w:sz w:val="14"/>
          <w:szCs w:val="14"/>
        </w:rPr>
        <w:t xml:space="preserve"> </w:t>
      </w:r>
      <w:r w:rsidR="000C32BB" w:rsidRPr="008F01C7">
        <w:rPr>
          <w:rFonts w:ascii="Arial" w:hAnsi="Arial" w:cs="Arial"/>
          <w:sz w:val="14"/>
          <w:szCs w:val="14"/>
        </w:rPr>
        <w:t>Yolanda Patiño</w:t>
      </w:r>
      <w:r w:rsidR="00D55FCE" w:rsidRPr="008F01C7">
        <w:rPr>
          <w:rFonts w:ascii="Arial" w:hAnsi="Arial" w:cs="Arial"/>
          <w:sz w:val="14"/>
          <w:szCs w:val="14"/>
        </w:rPr>
        <w:t>/Juan Manuel Andrade/Mauricio Herrera/Carlos David Beltrán/Margarita González/Pedro Perico/David Aporte/</w:t>
      </w:r>
      <w:r w:rsidR="008F01C7" w:rsidRPr="008F01C7">
        <w:rPr>
          <w:rFonts w:ascii="Arial" w:hAnsi="Arial" w:cs="Arial"/>
          <w:sz w:val="14"/>
          <w:szCs w:val="14"/>
        </w:rPr>
        <w:t>José M</w:t>
      </w:r>
      <w:r w:rsidR="00D55FCE" w:rsidRPr="008F01C7">
        <w:rPr>
          <w:rFonts w:ascii="Arial" w:hAnsi="Arial" w:cs="Arial"/>
          <w:sz w:val="14"/>
          <w:szCs w:val="14"/>
        </w:rPr>
        <w:t>iguel</w:t>
      </w:r>
      <w:r w:rsidR="008F01C7" w:rsidRPr="008F01C7">
        <w:rPr>
          <w:rFonts w:ascii="Arial" w:hAnsi="Arial" w:cs="Arial"/>
          <w:sz w:val="14"/>
          <w:szCs w:val="14"/>
        </w:rPr>
        <w:t xml:space="preserve"> Acosta/Alejandra Hoyos</w:t>
      </w:r>
      <w:r w:rsidR="008F01C7">
        <w:rPr>
          <w:rFonts w:ascii="Arial" w:hAnsi="Arial" w:cs="Arial"/>
          <w:sz w:val="14"/>
          <w:szCs w:val="14"/>
        </w:rPr>
        <w:t>/</w:t>
      </w:r>
      <w:bookmarkStart w:id="2" w:name="_GoBack"/>
      <w:bookmarkEnd w:id="2"/>
      <w:r w:rsidR="00D968D5" w:rsidRPr="008F01C7">
        <w:rPr>
          <w:rFonts w:ascii="Arial" w:hAnsi="Arial" w:cs="Arial"/>
          <w:sz w:val="14"/>
          <w:szCs w:val="14"/>
        </w:rPr>
        <w:t>Germán Eduardo Quintero Rojas</w:t>
      </w:r>
    </w:p>
    <w:p w14:paraId="102DB0E7" w14:textId="174EAEAF" w:rsidR="00040970" w:rsidRPr="008F01C7" w:rsidRDefault="008F7D9B" w:rsidP="00A25469">
      <w:pPr>
        <w:ind w:left="142" w:right="165"/>
        <w:rPr>
          <w:rFonts w:ascii="Arial" w:hAnsi="Arial" w:cs="Arial"/>
          <w:b/>
          <w:bCs/>
          <w:sz w:val="14"/>
          <w:szCs w:val="14"/>
        </w:rPr>
      </w:pPr>
      <w:r w:rsidRPr="008F01C7">
        <w:rPr>
          <w:rFonts w:ascii="Arial" w:hAnsi="Arial" w:cs="Arial"/>
          <w:sz w:val="14"/>
          <w:szCs w:val="14"/>
        </w:rPr>
        <w:t>Aprobó:</w:t>
      </w:r>
      <w:r w:rsidR="00D968D5" w:rsidRPr="008F01C7">
        <w:rPr>
          <w:rFonts w:ascii="Arial" w:hAnsi="Arial" w:cs="Arial"/>
          <w:sz w:val="14"/>
          <w:szCs w:val="14"/>
        </w:rPr>
        <w:t xml:space="preserve"> Germán Arce Zapata</w:t>
      </w:r>
    </w:p>
    <w:sectPr w:rsidR="00040970" w:rsidRPr="008F01C7" w:rsidSect="003E4F56">
      <w:headerReference w:type="default" r:id="rId8"/>
      <w:footerReference w:type="default" r:id="rId9"/>
      <w:headerReference w:type="first" r:id="rId10"/>
      <w:pgSz w:w="12240" w:h="20160" w:code="5"/>
      <w:pgMar w:top="2835" w:right="1304" w:bottom="2835" w:left="2268" w:header="1304"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C5236" w14:textId="77777777" w:rsidR="002D4016" w:rsidRDefault="002D4016">
      <w:r>
        <w:separator/>
      </w:r>
    </w:p>
  </w:endnote>
  <w:endnote w:type="continuationSeparator" w:id="0">
    <w:p w14:paraId="2BA78E8D" w14:textId="77777777" w:rsidR="002D4016" w:rsidRDefault="002D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B3974" w14:textId="77777777" w:rsidR="00511ED3" w:rsidRDefault="00511ED3">
    <w:pPr>
      <w:pStyle w:val="Piedepgina"/>
    </w:pPr>
  </w:p>
  <w:p w14:paraId="0407F5DB" w14:textId="77777777" w:rsidR="00511ED3" w:rsidRDefault="00511E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97295" w14:textId="77777777" w:rsidR="002D4016" w:rsidRDefault="002D4016">
      <w:r>
        <w:separator/>
      </w:r>
    </w:p>
  </w:footnote>
  <w:footnote w:type="continuationSeparator" w:id="0">
    <w:p w14:paraId="391781C2" w14:textId="77777777" w:rsidR="002D4016" w:rsidRDefault="002D4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06A52" w14:textId="77FBD498" w:rsidR="00511ED3" w:rsidRDefault="00511ED3">
    <w:pPr>
      <w:pStyle w:val="Encabezado"/>
      <w:rPr>
        <w:rStyle w:val="Nmerodepgina"/>
        <w:b/>
        <w:sz w:val="20"/>
      </w:rPr>
    </w:pPr>
    <w:r>
      <w:rPr>
        <w:b/>
        <w:sz w:val="20"/>
        <w:lang w:val="es-ES_tradnl"/>
      </w:rPr>
      <w:t xml:space="preserve">RESOLUCIÓN N°                                                        DE                                                                       Hoja N° </w:t>
    </w:r>
    <w:r>
      <w:rPr>
        <w:rStyle w:val="Nmerodepgina"/>
        <w:b/>
        <w:sz w:val="20"/>
      </w:rPr>
      <w:fldChar w:fldCharType="begin"/>
    </w:r>
    <w:r>
      <w:rPr>
        <w:rStyle w:val="Nmerodepgina"/>
        <w:b/>
        <w:sz w:val="20"/>
      </w:rPr>
      <w:instrText xml:space="preserve"> PAGE </w:instrText>
    </w:r>
    <w:r>
      <w:rPr>
        <w:rStyle w:val="Nmerodepgina"/>
        <w:b/>
        <w:sz w:val="20"/>
      </w:rPr>
      <w:fldChar w:fldCharType="separate"/>
    </w:r>
    <w:r w:rsidR="008F01C7">
      <w:rPr>
        <w:rStyle w:val="Nmerodepgina"/>
        <w:b/>
        <w:noProof/>
        <w:sz w:val="20"/>
      </w:rPr>
      <w:t>4</w:t>
    </w:r>
    <w:r>
      <w:rPr>
        <w:rStyle w:val="Nmerodepgina"/>
        <w:b/>
        <w:sz w:val="20"/>
      </w:rPr>
      <w:fldChar w:fldCharType="end"/>
    </w:r>
    <w:r>
      <w:rPr>
        <w:rStyle w:val="Nmerodepgina"/>
        <w:b/>
        <w:sz w:val="20"/>
      </w:rPr>
      <w:t xml:space="preserve"> de 5</w:t>
    </w:r>
  </w:p>
  <w:p w14:paraId="60EB9E95" w14:textId="77777777" w:rsidR="00511ED3" w:rsidRDefault="00511ED3">
    <w:pPr>
      <w:pStyle w:val="Encabezado"/>
      <w:jc w:val="center"/>
      <w:rPr>
        <w:rStyle w:val="Nmerodepgina"/>
        <w:sz w:val="20"/>
      </w:rPr>
    </w:pPr>
    <w:r>
      <w:rPr>
        <w:noProof/>
        <w:lang w:val="es-CO" w:eastAsia="es-CO"/>
      </w:rPr>
      <mc:AlternateContent>
        <mc:Choice Requires="wpg">
          <w:drawing>
            <wp:anchor distT="0" distB="0" distL="114300" distR="114300" simplePos="0" relativeHeight="251658240" behindDoc="0" locked="0" layoutInCell="0" allowOverlap="1" wp14:anchorId="553F5E4B" wp14:editId="7B114ADE">
              <wp:simplePos x="0" y="0"/>
              <wp:positionH relativeFrom="column">
                <wp:posOffset>-298450</wp:posOffset>
              </wp:positionH>
              <wp:positionV relativeFrom="paragraph">
                <wp:posOffset>32385</wp:posOffset>
              </wp:positionV>
              <wp:extent cx="5943600" cy="10097135"/>
              <wp:effectExtent l="0" t="0" r="19050" b="18415"/>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2"/>
                      <wps:cNvCnPr>
                        <a:cxnSpLocks noChangeShapeType="1"/>
                      </wps:cNvCnPr>
                      <wps:spPr bwMode="auto">
                        <a:xfrm>
                          <a:off x="11401" y="2794"/>
                          <a:ext cx="0" cy="14627"/>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3"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4" name="Line 4"/>
                      <wps:cNvCnPr>
                        <a:cxnSpLocks noChangeShapeType="1"/>
                      </wps:cNvCnPr>
                      <wps:spPr bwMode="auto">
                        <a:xfrm>
                          <a:off x="1911" y="2804"/>
                          <a:ext cx="0" cy="14627"/>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5" name="Line 5"/>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DA1F65" id="Group 1" o:spid="_x0000_s1026" style="position:absolute;margin-left:-23.5pt;margin-top:2.55pt;width:468pt;height:795.05pt;z-index:251658240"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" o:allowincell="f">
              <v:line id="Line 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14:paraId="1EA294AB" w14:textId="1317C248" w:rsidR="00511ED3" w:rsidRPr="00D968D5" w:rsidRDefault="00511ED3" w:rsidP="000304CD">
    <w:pPr>
      <w:ind w:left="142" w:right="165"/>
      <w:jc w:val="center"/>
      <w:rPr>
        <w:rFonts w:ascii="Arial" w:hAnsi="Arial" w:cs="Arial"/>
        <w:sz w:val="22"/>
        <w:szCs w:val="22"/>
      </w:rPr>
    </w:pPr>
    <w:r w:rsidRPr="00954C92">
      <w:rPr>
        <w:rFonts w:ascii="Arial" w:hAnsi="Arial" w:cs="Arial"/>
        <w:sz w:val="20"/>
        <w:szCs w:val="20"/>
      </w:rPr>
      <w:t>Continuación de la Resolución:</w:t>
    </w:r>
    <w:r w:rsidRPr="00954C92">
      <w:rPr>
        <w:rFonts w:ascii="Arial" w:hAnsi="Arial" w:cs="Arial"/>
        <w:sz w:val="18"/>
        <w:szCs w:val="18"/>
      </w:rPr>
      <w:t xml:space="preserve"> </w:t>
    </w:r>
    <w:r w:rsidRPr="00954C92">
      <w:rPr>
        <w:rFonts w:ascii="Arial" w:hAnsi="Arial" w:cs="Arial"/>
        <w:i/>
        <w:sz w:val="20"/>
        <w:szCs w:val="20"/>
      </w:rPr>
      <w:t>“Por la cual se reglamentan los plazos para la publicación de proyectos de actos administrativos de carácter general y abstracto que expida el Ministerio de Minas y Energía y se dictan otras disposiciones”</w:t>
    </w:r>
  </w:p>
  <w:p w14:paraId="34C75EBA" w14:textId="5F89E52D" w:rsidR="00511ED3" w:rsidRPr="006E1E20" w:rsidRDefault="00511ED3" w:rsidP="006E1E20">
    <w:pPr>
      <w:ind w:left="142" w:right="165"/>
      <w:jc w:val="center"/>
      <w:rPr>
        <w:rFonts w:ascii="Arial" w:hAnsi="Arial" w:cs="Arial"/>
        <w:i/>
        <w:sz w:val="16"/>
        <w:szCs w:val="20"/>
      </w:rPr>
    </w:pPr>
    <w:r>
      <w:rPr>
        <w:rFonts w:ascii="Arial" w:hAnsi="Arial" w:cs="Arial"/>
        <w:i/>
        <w:sz w:val="16"/>
        <w:szCs w:val="20"/>
      </w:rPr>
      <w:t>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FF3D8" w14:textId="77777777" w:rsidR="00511ED3" w:rsidRDefault="00511ED3">
    <w:pPr>
      <w:pStyle w:val="Encabezado"/>
    </w:pPr>
    <w:r>
      <w:rPr>
        <w:noProof/>
        <w:lang w:val="es-CO" w:eastAsia="es-CO"/>
      </w:rPr>
      <mc:AlternateContent>
        <mc:Choice Requires="wpg">
          <w:drawing>
            <wp:anchor distT="0" distB="0" distL="114300" distR="114300" simplePos="0" relativeHeight="251657216" behindDoc="1" locked="0" layoutInCell="0" allowOverlap="1" wp14:anchorId="61722EDE" wp14:editId="747CDD2D">
              <wp:simplePos x="0" y="0"/>
              <wp:positionH relativeFrom="column">
                <wp:posOffset>-303530</wp:posOffset>
              </wp:positionH>
              <wp:positionV relativeFrom="paragraph">
                <wp:posOffset>187960</wp:posOffset>
              </wp:positionV>
              <wp:extent cx="5943600" cy="10048240"/>
              <wp:effectExtent l="0" t="0" r="19050" b="1016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7"/>
                      <wpg:cNvGrpSpPr>
                        <a:grpSpLocks/>
                      </wpg:cNvGrpSpPr>
                      <wpg:grpSpPr bwMode="auto">
                        <a:xfrm>
                          <a:off x="1864" y="1600"/>
                          <a:ext cx="9360" cy="15163"/>
                          <a:chOff x="1906" y="2794"/>
                          <a:chExt cx="9515" cy="14637"/>
                        </a:xfrm>
                      </wpg:grpSpPr>
                      <wps:wsp>
                        <wps:cNvPr id="3" name="Line 8"/>
                        <wps:cNvCnPr>
                          <a:cxnSpLocks noChangeShapeType="1"/>
                        </wps:cNvCnPr>
                        <wps:spPr bwMode="auto">
                          <a:xfrm>
                            <a:off x="11401" y="2794"/>
                            <a:ext cx="0" cy="14627"/>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 name="Freeform 9"/>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 name="Line 10"/>
                        <wps:cNvCnPr>
                          <a:cxnSpLocks noChangeShapeType="1"/>
                        </wps:cNvCnPr>
                        <wps:spPr bwMode="auto">
                          <a:xfrm>
                            <a:off x="1911" y="2804"/>
                            <a:ext cx="0" cy="14627"/>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 name="Line 11"/>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7" name="Group 12"/>
                      <wpg:cNvGrpSpPr>
                        <a:grpSpLocks/>
                      </wpg:cNvGrpSpPr>
                      <wpg:grpSpPr bwMode="auto">
                        <a:xfrm>
                          <a:off x="4608" y="1728"/>
                          <a:ext cx="4140" cy="2220"/>
                          <a:chOff x="4582" y="1215"/>
                          <a:chExt cx="4140" cy="2220"/>
                        </a:xfrm>
                      </wpg:grpSpPr>
                      <pic:pic xmlns:pic="http://schemas.openxmlformats.org/drawingml/2006/picture">
                        <pic:nvPicPr>
                          <pic:cNvPr id="8" name="Picture 13"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9" name="Text Box 14"/>
                        <wps:cNvSpPr txBox="1">
                          <a:spLocks noChangeArrowheads="1"/>
                        </wps:cNvSpPr>
                        <wps:spPr bwMode="auto">
                          <a:xfrm>
                            <a:off x="4582" y="2895"/>
                            <a:ext cx="4140" cy="5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53E0214" w14:textId="77777777" w:rsidR="00511ED3" w:rsidRDefault="00511ED3">
                              <w:pPr>
                                <w:jc w:val="right"/>
                                <w:rPr>
                                  <w:b/>
                                </w:rPr>
                              </w:pPr>
                              <w:r>
                                <w:rPr>
                                  <w:b/>
                                </w:rPr>
                                <w:t>MINISTERIO DE MINAS Y ENERGIA</w:t>
                              </w:r>
                            </w:p>
                            <w:p w14:paraId="66E2A77C" w14:textId="77777777" w:rsidR="00511ED3" w:rsidRDefault="00511ED3">
                              <w:pPr>
                                <w:jc w:val="right"/>
                                <w:rPr>
                                  <w:b/>
                                </w:rPr>
                              </w:pPr>
                              <w:r>
                                <w:rPr>
                                  <w:b/>
                                </w:rPr>
                                <w:t xml:space="preserve"> </w:t>
                              </w:r>
                            </w:p>
                          </w:txbxContent>
                        </wps:txbx>
                        <wps:bodyPr rot="0" vert="horz" wrap="square" lIns="91440" tIns="45720" rIns="91440" bIns="45720" anchor="t" anchorCtr="0" upright="1">
                          <a:noAutofit/>
                        </wps:bodyPr>
                      </wps:wsp>
                      <wps:wsp>
                        <wps:cNvPr id="10" name="Text Box 15"/>
                        <wps:cNvSpPr txBox="1">
                          <a:spLocks noChangeArrowheads="1"/>
                        </wps:cNvSpPr>
                        <wps:spPr bwMode="auto">
                          <a:xfrm>
                            <a:off x="5302" y="1215"/>
                            <a:ext cx="2700" cy="5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4D5E34" w14:textId="77777777" w:rsidR="00511ED3" w:rsidRDefault="00511ED3">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722EDE" id="Group 16" o:spid="_x0000_s1026" style="position:absolute;margin-left:-23.9pt;margin-top:14.8pt;width:468pt;height:791.2pt;z-index:-251659264"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" o:allowincell="f">
              <v:group id="Group 7"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8"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9"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10"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11"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12"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14"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753E0214" w14:textId="77777777" w:rsidR="00511ED3" w:rsidRDefault="00511ED3">
                        <w:pPr>
                          <w:jc w:val="right"/>
                          <w:rPr>
                            <w:b/>
                          </w:rPr>
                        </w:pPr>
                        <w:r>
                          <w:rPr>
                            <w:b/>
                          </w:rPr>
                          <w:t>MINISTERIO DE MINAS Y ENERGIA</w:t>
                        </w:r>
                      </w:p>
                      <w:p w14:paraId="66E2A77C" w14:textId="77777777" w:rsidR="00511ED3" w:rsidRDefault="00511ED3">
                        <w:pPr>
                          <w:jc w:val="right"/>
                          <w:rPr>
                            <w:b/>
                          </w:rPr>
                        </w:pPr>
                        <w:r>
                          <w:rPr>
                            <w:b/>
                          </w:rPr>
                          <w:t xml:space="preserve"> </w:t>
                        </w:r>
                      </w:p>
                    </w:txbxContent>
                  </v:textbox>
                </v:shape>
                <v:shape id="Text Box 15"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574D5E34" w14:textId="77777777" w:rsidR="00511ED3" w:rsidRDefault="00511ED3">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55A4A"/>
    <w:multiLevelType w:val="multilevel"/>
    <w:tmpl w:val="13F04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EF4CC3"/>
    <w:multiLevelType w:val="hybridMultilevel"/>
    <w:tmpl w:val="1DBC2856"/>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15:restartNumberingAfterBreak="0">
    <w:nsid w:val="56821362"/>
    <w:multiLevelType w:val="hybridMultilevel"/>
    <w:tmpl w:val="832A6A32"/>
    <w:lvl w:ilvl="0" w:tplc="240A000F">
      <w:start w:val="1"/>
      <w:numFmt w:val="decimal"/>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 w15:restartNumberingAfterBreak="0">
    <w:nsid w:val="68997CA9"/>
    <w:multiLevelType w:val="multilevel"/>
    <w:tmpl w:val="B12C764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style="mso-position-vertical-relative:line"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85"/>
    <w:rsid w:val="00000F7A"/>
    <w:rsid w:val="00002E49"/>
    <w:rsid w:val="00005EAD"/>
    <w:rsid w:val="00013C58"/>
    <w:rsid w:val="000143EA"/>
    <w:rsid w:val="000158FA"/>
    <w:rsid w:val="000168FA"/>
    <w:rsid w:val="000200E8"/>
    <w:rsid w:val="0002116B"/>
    <w:rsid w:val="00022727"/>
    <w:rsid w:val="00022CE2"/>
    <w:rsid w:val="00025548"/>
    <w:rsid w:val="000275C1"/>
    <w:rsid w:val="000304CD"/>
    <w:rsid w:val="00030C24"/>
    <w:rsid w:val="000319CE"/>
    <w:rsid w:val="00032468"/>
    <w:rsid w:val="00040970"/>
    <w:rsid w:val="00042617"/>
    <w:rsid w:val="00050882"/>
    <w:rsid w:val="00050A33"/>
    <w:rsid w:val="000523BD"/>
    <w:rsid w:val="0005379C"/>
    <w:rsid w:val="0005689D"/>
    <w:rsid w:val="00056C34"/>
    <w:rsid w:val="00057A7C"/>
    <w:rsid w:val="00062521"/>
    <w:rsid w:val="00066037"/>
    <w:rsid w:val="0006615C"/>
    <w:rsid w:val="00070DD8"/>
    <w:rsid w:val="000728CD"/>
    <w:rsid w:val="00072A4D"/>
    <w:rsid w:val="000741F2"/>
    <w:rsid w:val="00077251"/>
    <w:rsid w:val="000836C0"/>
    <w:rsid w:val="000861BC"/>
    <w:rsid w:val="00086EA6"/>
    <w:rsid w:val="00087169"/>
    <w:rsid w:val="000906D1"/>
    <w:rsid w:val="0009526C"/>
    <w:rsid w:val="00096A37"/>
    <w:rsid w:val="000A13D3"/>
    <w:rsid w:val="000A3DB8"/>
    <w:rsid w:val="000A79B9"/>
    <w:rsid w:val="000B4E0B"/>
    <w:rsid w:val="000B5BE9"/>
    <w:rsid w:val="000B7EDC"/>
    <w:rsid w:val="000C32BB"/>
    <w:rsid w:val="000D16FC"/>
    <w:rsid w:val="000D59D5"/>
    <w:rsid w:val="000D76F0"/>
    <w:rsid w:val="000E1136"/>
    <w:rsid w:val="000E64A0"/>
    <w:rsid w:val="000E6F3C"/>
    <w:rsid w:val="000F0C68"/>
    <w:rsid w:val="000F156D"/>
    <w:rsid w:val="000F299B"/>
    <w:rsid w:val="000F3B4D"/>
    <w:rsid w:val="000F7561"/>
    <w:rsid w:val="00106FE8"/>
    <w:rsid w:val="00110F62"/>
    <w:rsid w:val="00113B37"/>
    <w:rsid w:val="0011484D"/>
    <w:rsid w:val="001150A2"/>
    <w:rsid w:val="00116601"/>
    <w:rsid w:val="00121926"/>
    <w:rsid w:val="001219DF"/>
    <w:rsid w:val="00123777"/>
    <w:rsid w:val="00126B47"/>
    <w:rsid w:val="00133319"/>
    <w:rsid w:val="0013739B"/>
    <w:rsid w:val="00142023"/>
    <w:rsid w:val="001460F0"/>
    <w:rsid w:val="0015362E"/>
    <w:rsid w:val="00153676"/>
    <w:rsid w:val="0016197C"/>
    <w:rsid w:val="0016358C"/>
    <w:rsid w:val="00165DB8"/>
    <w:rsid w:val="00171CB4"/>
    <w:rsid w:val="001724D6"/>
    <w:rsid w:val="001779D1"/>
    <w:rsid w:val="00184BBE"/>
    <w:rsid w:val="00185C25"/>
    <w:rsid w:val="001870BA"/>
    <w:rsid w:val="00187527"/>
    <w:rsid w:val="0019252B"/>
    <w:rsid w:val="001A193D"/>
    <w:rsid w:val="001A2A47"/>
    <w:rsid w:val="001A7F0C"/>
    <w:rsid w:val="001B1130"/>
    <w:rsid w:val="001B1A05"/>
    <w:rsid w:val="001C17BF"/>
    <w:rsid w:val="001C5894"/>
    <w:rsid w:val="001D0215"/>
    <w:rsid w:val="001D26F0"/>
    <w:rsid w:val="001D3C34"/>
    <w:rsid w:val="001D4146"/>
    <w:rsid w:val="001D5108"/>
    <w:rsid w:val="001D585C"/>
    <w:rsid w:val="001D6F3E"/>
    <w:rsid w:val="001E25B9"/>
    <w:rsid w:val="001E7BA5"/>
    <w:rsid w:val="001F70D1"/>
    <w:rsid w:val="00203659"/>
    <w:rsid w:val="0020442E"/>
    <w:rsid w:val="00207573"/>
    <w:rsid w:val="00213D4B"/>
    <w:rsid w:val="00214A38"/>
    <w:rsid w:val="00214E3B"/>
    <w:rsid w:val="0022617B"/>
    <w:rsid w:val="00233B25"/>
    <w:rsid w:val="00237A93"/>
    <w:rsid w:val="00240ACC"/>
    <w:rsid w:val="00245C6D"/>
    <w:rsid w:val="00254B1C"/>
    <w:rsid w:val="002607E0"/>
    <w:rsid w:val="002632F1"/>
    <w:rsid w:val="00267319"/>
    <w:rsid w:val="002714FE"/>
    <w:rsid w:val="00272C74"/>
    <w:rsid w:val="00293724"/>
    <w:rsid w:val="00293B30"/>
    <w:rsid w:val="002945EC"/>
    <w:rsid w:val="002A1408"/>
    <w:rsid w:val="002A1C14"/>
    <w:rsid w:val="002A249C"/>
    <w:rsid w:val="002A24B3"/>
    <w:rsid w:val="002A4E27"/>
    <w:rsid w:val="002B1F83"/>
    <w:rsid w:val="002B271B"/>
    <w:rsid w:val="002B3895"/>
    <w:rsid w:val="002B5356"/>
    <w:rsid w:val="002C70B6"/>
    <w:rsid w:val="002D0079"/>
    <w:rsid w:val="002D16BF"/>
    <w:rsid w:val="002D24A7"/>
    <w:rsid w:val="002D2E20"/>
    <w:rsid w:val="002D4016"/>
    <w:rsid w:val="002D6034"/>
    <w:rsid w:val="002D6409"/>
    <w:rsid w:val="002D68DE"/>
    <w:rsid w:val="002D7604"/>
    <w:rsid w:val="002E0709"/>
    <w:rsid w:val="002E1641"/>
    <w:rsid w:val="002E3153"/>
    <w:rsid w:val="002E7199"/>
    <w:rsid w:val="002F7A26"/>
    <w:rsid w:val="00304AC8"/>
    <w:rsid w:val="00305428"/>
    <w:rsid w:val="00306803"/>
    <w:rsid w:val="00306C30"/>
    <w:rsid w:val="00310958"/>
    <w:rsid w:val="00317C6F"/>
    <w:rsid w:val="00322848"/>
    <w:rsid w:val="0032530D"/>
    <w:rsid w:val="00327B39"/>
    <w:rsid w:val="00331BA3"/>
    <w:rsid w:val="003327B8"/>
    <w:rsid w:val="00334480"/>
    <w:rsid w:val="00335842"/>
    <w:rsid w:val="00337FD4"/>
    <w:rsid w:val="00341EF3"/>
    <w:rsid w:val="0034651F"/>
    <w:rsid w:val="003477D4"/>
    <w:rsid w:val="0035137C"/>
    <w:rsid w:val="00352227"/>
    <w:rsid w:val="00354A16"/>
    <w:rsid w:val="00363410"/>
    <w:rsid w:val="0036352D"/>
    <w:rsid w:val="003640BF"/>
    <w:rsid w:val="00370747"/>
    <w:rsid w:val="003764E3"/>
    <w:rsid w:val="00380EF8"/>
    <w:rsid w:val="00385E3B"/>
    <w:rsid w:val="00391653"/>
    <w:rsid w:val="00393905"/>
    <w:rsid w:val="00396EB2"/>
    <w:rsid w:val="003A3ED5"/>
    <w:rsid w:val="003A41DB"/>
    <w:rsid w:val="003A562A"/>
    <w:rsid w:val="003A6BE1"/>
    <w:rsid w:val="003A7922"/>
    <w:rsid w:val="003B178F"/>
    <w:rsid w:val="003B41FD"/>
    <w:rsid w:val="003B59F5"/>
    <w:rsid w:val="003B7001"/>
    <w:rsid w:val="003B745F"/>
    <w:rsid w:val="003B751A"/>
    <w:rsid w:val="003C548D"/>
    <w:rsid w:val="003C74DB"/>
    <w:rsid w:val="003C7E4F"/>
    <w:rsid w:val="003D3AB6"/>
    <w:rsid w:val="003D6F3D"/>
    <w:rsid w:val="003E4F56"/>
    <w:rsid w:val="003E778A"/>
    <w:rsid w:val="00400464"/>
    <w:rsid w:val="00401D10"/>
    <w:rsid w:val="00403AD3"/>
    <w:rsid w:val="00403C08"/>
    <w:rsid w:val="004238BD"/>
    <w:rsid w:val="004242AB"/>
    <w:rsid w:val="00430B8B"/>
    <w:rsid w:val="004311B6"/>
    <w:rsid w:val="00431286"/>
    <w:rsid w:val="004322DD"/>
    <w:rsid w:val="00432D5B"/>
    <w:rsid w:val="00434661"/>
    <w:rsid w:val="00436CCB"/>
    <w:rsid w:val="00440E3F"/>
    <w:rsid w:val="00442E63"/>
    <w:rsid w:val="004441C7"/>
    <w:rsid w:val="00445190"/>
    <w:rsid w:val="00446708"/>
    <w:rsid w:val="00446FA2"/>
    <w:rsid w:val="00450128"/>
    <w:rsid w:val="004506A0"/>
    <w:rsid w:val="0045249C"/>
    <w:rsid w:val="00455FE2"/>
    <w:rsid w:val="004574A9"/>
    <w:rsid w:val="00460899"/>
    <w:rsid w:val="00461802"/>
    <w:rsid w:val="00465FB0"/>
    <w:rsid w:val="00470C26"/>
    <w:rsid w:val="00473168"/>
    <w:rsid w:val="00474256"/>
    <w:rsid w:val="00476B32"/>
    <w:rsid w:val="00477F0A"/>
    <w:rsid w:val="004848A9"/>
    <w:rsid w:val="00486ABC"/>
    <w:rsid w:val="0049675F"/>
    <w:rsid w:val="004A3BE8"/>
    <w:rsid w:val="004A4992"/>
    <w:rsid w:val="004B06A1"/>
    <w:rsid w:val="004B123D"/>
    <w:rsid w:val="004B25E6"/>
    <w:rsid w:val="004B43D7"/>
    <w:rsid w:val="004C32F4"/>
    <w:rsid w:val="004C6E1A"/>
    <w:rsid w:val="004D2E11"/>
    <w:rsid w:val="004D52B6"/>
    <w:rsid w:val="004E065E"/>
    <w:rsid w:val="004E0D65"/>
    <w:rsid w:val="004E506B"/>
    <w:rsid w:val="004F1572"/>
    <w:rsid w:val="004F1C64"/>
    <w:rsid w:val="004F4445"/>
    <w:rsid w:val="004F4929"/>
    <w:rsid w:val="004F53AD"/>
    <w:rsid w:val="004F707D"/>
    <w:rsid w:val="004F73C8"/>
    <w:rsid w:val="005001B1"/>
    <w:rsid w:val="00504D06"/>
    <w:rsid w:val="005110F9"/>
    <w:rsid w:val="00511ED3"/>
    <w:rsid w:val="005148C4"/>
    <w:rsid w:val="005161AC"/>
    <w:rsid w:val="00516E9D"/>
    <w:rsid w:val="005171B2"/>
    <w:rsid w:val="005179DC"/>
    <w:rsid w:val="00521C58"/>
    <w:rsid w:val="00522E2F"/>
    <w:rsid w:val="00523633"/>
    <w:rsid w:val="00530F78"/>
    <w:rsid w:val="00531F43"/>
    <w:rsid w:val="00533231"/>
    <w:rsid w:val="00533275"/>
    <w:rsid w:val="00534240"/>
    <w:rsid w:val="00540AD5"/>
    <w:rsid w:val="00544D04"/>
    <w:rsid w:val="00560C7A"/>
    <w:rsid w:val="005613F4"/>
    <w:rsid w:val="005667B8"/>
    <w:rsid w:val="00567435"/>
    <w:rsid w:val="005678B7"/>
    <w:rsid w:val="005765AF"/>
    <w:rsid w:val="00581E05"/>
    <w:rsid w:val="0059050B"/>
    <w:rsid w:val="005940EB"/>
    <w:rsid w:val="00594CDF"/>
    <w:rsid w:val="00594FC2"/>
    <w:rsid w:val="005A0269"/>
    <w:rsid w:val="005A04C3"/>
    <w:rsid w:val="005A1B54"/>
    <w:rsid w:val="005A35F4"/>
    <w:rsid w:val="005A3E92"/>
    <w:rsid w:val="005A525F"/>
    <w:rsid w:val="005A6160"/>
    <w:rsid w:val="005A65AB"/>
    <w:rsid w:val="005A708D"/>
    <w:rsid w:val="005B0770"/>
    <w:rsid w:val="005B2EFA"/>
    <w:rsid w:val="005B46AE"/>
    <w:rsid w:val="005B5894"/>
    <w:rsid w:val="005B6A66"/>
    <w:rsid w:val="005C013E"/>
    <w:rsid w:val="005C24B6"/>
    <w:rsid w:val="005C364E"/>
    <w:rsid w:val="005C4367"/>
    <w:rsid w:val="005D0D4A"/>
    <w:rsid w:val="005D281D"/>
    <w:rsid w:val="005D2C57"/>
    <w:rsid w:val="005D303A"/>
    <w:rsid w:val="005D69A9"/>
    <w:rsid w:val="005D7789"/>
    <w:rsid w:val="005E2EA5"/>
    <w:rsid w:val="005E372D"/>
    <w:rsid w:val="005E408F"/>
    <w:rsid w:val="005E4878"/>
    <w:rsid w:val="005F3EF7"/>
    <w:rsid w:val="005F4A01"/>
    <w:rsid w:val="005F71FC"/>
    <w:rsid w:val="00603EC7"/>
    <w:rsid w:val="006078B0"/>
    <w:rsid w:val="00611296"/>
    <w:rsid w:val="006137FE"/>
    <w:rsid w:val="00617103"/>
    <w:rsid w:val="00617DC5"/>
    <w:rsid w:val="006208EC"/>
    <w:rsid w:val="00623977"/>
    <w:rsid w:val="00626F52"/>
    <w:rsid w:val="00630095"/>
    <w:rsid w:val="00633487"/>
    <w:rsid w:val="006353A4"/>
    <w:rsid w:val="006361D1"/>
    <w:rsid w:val="00641D9D"/>
    <w:rsid w:val="00644E50"/>
    <w:rsid w:val="00651855"/>
    <w:rsid w:val="006527EA"/>
    <w:rsid w:val="006561AF"/>
    <w:rsid w:val="006644EB"/>
    <w:rsid w:val="006664C1"/>
    <w:rsid w:val="00666F90"/>
    <w:rsid w:val="0067159F"/>
    <w:rsid w:val="0067389C"/>
    <w:rsid w:val="00676A4B"/>
    <w:rsid w:val="00677A6B"/>
    <w:rsid w:val="00683EDE"/>
    <w:rsid w:val="00687CC2"/>
    <w:rsid w:val="00692845"/>
    <w:rsid w:val="00696022"/>
    <w:rsid w:val="00697779"/>
    <w:rsid w:val="006A0029"/>
    <w:rsid w:val="006A0F13"/>
    <w:rsid w:val="006A104A"/>
    <w:rsid w:val="006A17B7"/>
    <w:rsid w:val="006A1A64"/>
    <w:rsid w:val="006A5BBB"/>
    <w:rsid w:val="006A602C"/>
    <w:rsid w:val="006B2A6B"/>
    <w:rsid w:val="006B2F5A"/>
    <w:rsid w:val="006B3756"/>
    <w:rsid w:val="006B4E72"/>
    <w:rsid w:val="006B7A12"/>
    <w:rsid w:val="006C1173"/>
    <w:rsid w:val="006C145D"/>
    <w:rsid w:val="006C29EF"/>
    <w:rsid w:val="006C2F0D"/>
    <w:rsid w:val="006D2F4C"/>
    <w:rsid w:val="006D4566"/>
    <w:rsid w:val="006E1526"/>
    <w:rsid w:val="006E1A33"/>
    <w:rsid w:val="006E1E20"/>
    <w:rsid w:val="006E2386"/>
    <w:rsid w:val="006E6392"/>
    <w:rsid w:val="006E7756"/>
    <w:rsid w:val="006E7E25"/>
    <w:rsid w:val="006F28D2"/>
    <w:rsid w:val="006F3953"/>
    <w:rsid w:val="006F4888"/>
    <w:rsid w:val="006F6B7E"/>
    <w:rsid w:val="00703F8A"/>
    <w:rsid w:val="00713902"/>
    <w:rsid w:val="00714FA5"/>
    <w:rsid w:val="007152D2"/>
    <w:rsid w:val="007208AF"/>
    <w:rsid w:val="00722DD9"/>
    <w:rsid w:val="007230E4"/>
    <w:rsid w:val="0072684C"/>
    <w:rsid w:val="007311A8"/>
    <w:rsid w:val="007311F5"/>
    <w:rsid w:val="00732115"/>
    <w:rsid w:val="00732446"/>
    <w:rsid w:val="007327D6"/>
    <w:rsid w:val="00733EBC"/>
    <w:rsid w:val="007344E0"/>
    <w:rsid w:val="00735D10"/>
    <w:rsid w:val="00735D67"/>
    <w:rsid w:val="00737145"/>
    <w:rsid w:val="00737F49"/>
    <w:rsid w:val="0074284A"/>
    <w:rsid w:val="00745B4C"/>
    <w:rsid w:val="007503E9"/>
    <w:rsid w:val="00750B96"/>
    <w:rsid w:val="007560CE"/>
    <w:rsid w:val="007649AE"/>
    <w:rsid w:val="00766260"/>
    <w:rsid w:val="00771E6D"/>
    <w:rsid w:val="007741B3"/>
    <w:rsid w:val="00775BF7"/>
    <w:rsid w:val="007809F6"/>
    <w:rsid w:val="00780C2B"/>
    <w:rsid w:val="0078503B"/>
    <w:rsid w:val="007854C4"/>
    <w:rsid w:val="00785CDC"/>
    <w:rsid w:val="007877BB"/>
    <w:rsid w:val="007909F8"/>
    <w:rsid w:val="00795296"/>
    <w:rsid w:val="007A428D"/>
    <w:rsid w:val="007A4D34"/>
    <w:rsid w:val="007A624B"/>
    <w:rsid w:val="007B0D6D"/>
    <w:rsid w:val="007B1BB5"/>
    <w:rsid w:val="007B46CD"/>
    <w:rsid w:val="007B5AB9"/>
    <w:rsid w:val="007C4905"/>
    <w:rsid w:val="007C6D4D"/>
    <w:rsid w:val="007C71FD"/>
    <w:rsid w:val="007C794E"/>
    <w:rsid w:val="007D3B65"/>
    <w:rsid w:val="007E3325"/>
    <w:rsid w:val="007E793F"/>
    <w:rsid w:val="007F43DB"/>
    <w:rsid w:val="007F5C8B"/>
    <w:rsid w:val="00807092"/>
    <w:rsid w:val="008073B9"/>
    <w:rsid w:val="00807AC7"/>
    <w:rsid w:val="00807D4D"/>
    <w:rsid w:val="00811559"/>
    <w:rsid w:val="008129F3"/>
    <w:rsid w:val="008162F2"/>
    <w:rsid w:val="00820E88"/>
    <w:rsid w:val="008211F3"/>
    <w:rsid w:val="00821267"/>
    <w:rsid w:val="00822852"/>
    <w:rsid w:val="0082458F"/>
    <w:rsid w:val="00826917"/>
    <w:rsid w:val="00826E51"/>
    <w:rsid w:val="00830806"/>
    <w:rsid w:val="00831F2F"/>
    <w:rsid w:val="00833A4D"/>
    <w:rsid w:val="0083495A"/>
    <w:rsid w:val="008355A4"/>
    <w:rsid w:val="00835839"/>
    <w:rsid w:val="00835DD1"/>
    <w:rsid w:val="00840698"/>
    <w:rsid w:val="00840A73"/>
    <w:rsid w:val="00841273"/>
    <w:rsid w:val="00842FB3"/>
    <w:rsid w:val="0084631C"/>
    <w:rsid w:val="00850171"/>
    <w:rsid w:val="008528FD"/>
    <w:rsid w:val="008626F4"/>
    <w:rsid w:val="00866245"/>
    <w:rsid w:val="008665E2"/>
    <w:rsid w:val="00873236"/>
    <w:rsid w:val="0087426C"/>
    <w:rsid w:val="00874FA4"/>
    <w:rsid w:val="0087533D"/>
    <w:rsid w:val="00875724"/>
    <w:rsid w:val="00877B86"/>
    <w:rsid w:val="00880CE8"/>
    <w:rsid w:val="00881617"/>
    <w:rsid w:val="008909DA"/>
    <w:rsid w:val="00890FB5"/>
    <w:rsid w:val="00891720"/>
    <w:rsid w:val="00897482"/>
    <w:rsid w:val="00897D1E"/>
    <w:rsid w:val="008B5BC5"/>
    <w:rsid w:val="008B7B02"/>
    <w:rsid w:val="008C4F13"/>
    <w:rsid w:val="008C5DE6"/>
    <w:rsid w:val="008D2C11"/>
    <w:rsid w:val="008D6385"/>
    <w:rsid w:val="008D6D4D"/>
    <w:rsid w:val="008D717E"/>
    <w:rsid w:val="008E0489"/>
    <w:rsid w:val="008E3D19"/>
    <w:rsid w:val="008E4329"/>
    <w:rsid w:val="008E4354"/>
    <w:rsid w:val="008E5852"/>
    <w:rsid w:val="008E59E4"/>
    <w:rsid w:val="008E6C59"/>
    <w:rsid w:val="008F01C7"/>
    <w:rsid w:val="008F7D9B"/>
    <w:rsid w:val="00906589"/>
    <w:rsid w:val="00906E71"/>
    <w:rsid w:val="00911467"/>
    <w:rsid w:val="009257C2"/>
    <w:rsid w:val="00926B7C"/>
    <w:rsid w:val="00930439"/>
    <w:rsid w:val="00930735"/>
    <w:rsid w:val="00931F37"/>
    <w:rsid w:val="009329BE"/>
    <w:rsid w:val="00934AD2"/>
    <w:rsid w:val="00940A5C"/>
    <w:rsid w:val="009420FF"/>
    <w:rsid w:val="00942A6C"/>
    <w:rsid w:val="00943742"/>
    <w:rsid w:val="00946CAC"/>
    <w:rsid w:val="00950FA6"/>
    <w:rsid w:val="00951B74"/>
    <w:rsid w:val="00951E8B"/>
    <w:rsid w:val="00954C92"/>
    <w:rsid w:val="00966EA6"/>
    <w:rsid w:val="00975468"/>
    <w:rsid w:val="009832FF"/>
    <w:rsid w:val="00986CCC"/>
    <w:rsid w:val="00990E1E"/>
    <w:rsid w:val="009915BB"/>
    <w:rsid w:val="00993B30"/>
    <w:rsid w:val="00994B3E"/>
    <w:rsid w:val="009956C9"/>
    <w:rsid w:val="009A0608"/>
    <w:rsid w:val="009A40EB"/>
    <w:rsid w:val="009B15EC"/>
    <w:rsid w:val="009B178F"/>
    <w:rsid w:val="009B293C"/>
    <w:rsid w:val="009B72F6"/>
    <w:rsid w:val="009C3673"/>
    <w:rsid w:val="009C3DED"/>
    <w:rsid w:val="009C571F"/>
    <w:rsid w:val="009C5884"/>
    <w:rsid w:val="009D3625"/>
    <w:rsid w:val="009D76D2"/>
    <w:rsid w:val="009E033E"/>
    <w:rsid w:val="009E51DE"/>
    <w:rsid w:val="009E6431"/>
    <w:rsid w:val="009E6E33"/>
    <w:rsid w:val="009F0131"/>
    <w:rsid w:val="009F4A67"/>
    <w:rsid w:val="009F4ADD"/>
    <w:rsid w:val="009F65B3"/>
    <w:rsid w:val="009F7C49"/>
    <w:rsid w:val="00A0379A"/>
    <w:rsid w:val="00A069C5"/>
    <w:rsid w:val="00A112A0"/>
    <w:rsid w:val="00A129CC"/>
    <w:rsid w:val="00A1387C"/>
    <w:rsid w:val="00A15AF0"/>
    <w:rsid w:val="00A1681C"/>
    <w:rsid w:val="00A16E98"/>
    <w:rsid w:val="00A16F32"/>
    <w:rsid w:val="00A20585"/>
    <w:rsid w:val="00A21A8D"/>
    <w:rsid w:val="00A23D1E"/>
    <w:rsid w:val="00A24813"/>
    <w:rsid w:val="00A25469"/>
    <w:rsid w:val="00A26E38"/>
    <w:rsid w:val="00A27BE4"/>
    <w:rsid w:val="00A31566"/>
    <w:rsid w:val="00A32F66"/>
    <w:rsid w:val="00A35428"/>
    <w:rsid w:val="00A36BFA"/>
    <w:rsid w:val="00A508BB"/>
    <w:rsid w:val="00A50DA0"/>
    <w:rsid w:val="00A51B84"/>
    <w:rsid w:val="00A553A0"/>
    <w:rsid w:val="00A61369"/>
    <w:rsid w:val="00A615E3"/>
    <w:rsid w:val="00A668F5"/>
    <w:rsid w:val="00A66B3D"/>
    <w:rsid w:val="00A70AD5"/>
    <w:rsid w:val="00A77B20"/>
    <w:rsid w:val="00A80D5E"/>
    <w:rsid w:val="00A812B7"/>
    <w:rsid w:val="00A87796"/>
    <w:rsid w:val="00A87FB5"/>
    <w:rsid w:val="00AA156A"/>
    <w:rsid w:val="00AA2FB4"/>
    <w:rsid w:val="00AB2BE3"/>
    <w:rsid w:val="00AB6A5C"/>
    <w:rsid w:val="00AB70A6"/>
    <w:rsid w:val="00AC2B9E"/>
    <w:rsid w:val="00AC3159"/>
    <w:rsid w:val="00AC35DD"/>
    <w:rsid w:val="00AC5DB3"/>
    <w:rsid w:val="00AC735D"/>
    <w:rsid w:val="00AC7C78"/>
    <w:rsid w:val="00AD14C1"/>
    <w:rsid w:val="00AD14FA"/>
    <w:rsid w:val="00AD25A1"/>
    <w:rsid w:val="00AD68DC"/>
    <w:rsid w:val="00AD710A"/>
    <w:rsid w:val="00AE2540"/>
    <w:rsid w:val="00AE3722"/>
    <w:rsid w:val="00AE3CA0"/>
    <w:rsid w:val="00AE622E"/>
    <w:rsid w:val="00AE650D"/>
    <w:rsid w:val="00AE7F44"/>
    <w:rsid w:val="00AF0BB8"/>
    <w:rsid w:val="00AF3921"/>
    <w:rsid w:val="00AF5786"/>
    <w:rsid w:val="00B02BA3"/>
    <w:rsid w:val="00B0617D"/>
    <w:rsid w:val="00B104BB"/>
    <w:rsid w:val="00B134B0"/>
    <w:rsid w:val="00B16DE4"/>
    <w:rsid w:val="00B20699"/>
    <w:rsid w:val="00B27ED4"/>
    <w:rsid w:val="00B33E85"/>
    <w:rsid w:val="00B35520"/>
    <w:rsid w:val="00B40A1B"/>
    <w:rsid w:val="00B44148"/>
    <w:rsid w:val="00B44266"/>
    <w:rsid w:val="00B47A47"/>
    <w:rsid w:val="00B5311B"/>
    <w:rsid w:val="00B539C0"/>
    <w:rsid w:val="00B549D3"/>
    <w:rsid w:val="00B54E1E"/>
    <w:rsid w:val="00B6426A"/>
    <w:rsid w:val="00B6709C"/>
    <w:rsid w:val="00B709E6"/>
    <w:rsid w:val="00B71BDC"/>
    <w:rsid w:val="00B71D08"/>
    <w:rsid w:val="00B7224C"/>
    <w:rsid w:val="00B72B9F"/>
    <w:rsid w:val="00B800FD"/>
    <w:rsid w:val="00B810AD"/>
    <w:rsid w:val="00B833C3"/>
    <w:rsid w:val="00B85996"/>
    <w:rsid w:val="00B93F90"/>
    <w:rsid w:val="00B95CAD"/>
    <w:rsid w:val="00BA022B"/>
    <w:rsid w:val="00BA168B"/>
    <w:rsid w:val="00BA7CB5"/>
    <w:rsid w:val="00BB1572"/>
    <w:rsid w:val="00BB2222"/>
    <w:rsid w:val="00BB75FD"/>
    <w:rsid w:val="00BC1013"/>
    <w:rsid w:val="00BC1F90"/>
    <w:rsid w:val="00BC3209"/>
    <w:rsid w:val="00BD6469"/>
    <w:rsid w:val="00BD67E7"/>
    <w:rsid w:val="00BE2963"/>
    <w:rsid w:val="00BE5F74"/>
    <w:rsid w:val="00BE7F32"/>
    <w:rsid w:val="00BF31F7"/>
    <w:rsid w:val="00BF3713"/>
    <w:rsid w:val="00BF43EC"/>
    <w:rsid w:val="00BF47D9"/>
    <w:rsid w:val="00BF647A"/>
    <w:rsid w:val="00C02011"/>
    <w:rsid w:val="00C02D54"/>
    <w:rsid w:val="00C0439E"/>
    <w:rsid w:val="00C06338"/>
    <w:rsid w:val="00C06976"/>
    <w:rsid w:val="00C13271"/>
    <w:rsid w:val="00C1620A"/>
    <w:rsid w:val="00C228CB"/>
    <w:rsid w:val="00C2299A"/>
    <w:rsid w:val="00C32FB1"/>
    <w:rsid w:val="00C33BA4"/>
    <w:rsid w:val="00C370ED"/>
    <w:rsid w:val="00C379E4"/>
    <w:rsid w:val="00C46045"/>
    <w:rsid w:val="00C4719B"/>
    <w:rsid w:val="00C51E11"/>
    <w:rsid w:val="00C5204D"/>
    <w:rsid w:val="00C528E8"/>
    <w:rsid w:val="00C54BC8"/>
    <w:rsid w:val="00C56302"/>
    <w:rsid w:val="00C63C50"/>
    <w:rsid w:val="00C66283"/>
    <w:rsid w:val="00C71D7B"/>
    <w:rsid w:val="00C73963"/>
    <w:rsid w:val="00C7413F"/>
    <w:rsid w:val="00C76CAF"/>
    <w:rsid w:val="00C7706F"/>
    <w:rsid w:val="00C802DD"/>
    <w:rsid w:val="00C90784"/>
    <w:rsid w:val="00C92C29"/>
    <w:rsid w:val="00C9304D"/>
    <w:rsid w:val="00C933F3"/>
    <w:rsid w:val="00C963C0"/>
    <w:rsid w:val="00CA0A9D"/>
    <w:rsid w:val="00CA1310"/>
    <w:rsid w:val="00CA1F8B"/>
    <w:rsid w:val="00CA3BF1"/>
    <w:rsid w:val="00CA4B43"/>
    <w:rsid w:val="00CA6236"/>
    <w:rsid w:val="00CA758A"/>
    <w:rsid w:val="00CB012D"/>
    <w:rsid w:val="00CB0752"/>
    <w:rsid w:val="00CB5373"/>
    <w:rsid w:val="00CB6DAA"/>
    <w:rsid w:val="00CB79B0"/>
    <w:rsid w:val="00CC1DEB"/>
    <w:rsid w:val="00CC2839"/>
    <w:rsid w:val="00CC4E20"/>
    <w:rsid w:val="00CC7C42"/>
    <w:rsid w:val="00CD0FE0"/>
    <w:rsid w:val="00CD1176"/>
    <w:rsid w:val="00CD2443"/>
    <w:rsid w:val="00CD4517"/>
    <w:rsid w:val="00CD7249"/>
    <w:rsid w:val="00CE25C6"/>
    <w:rsid w:val="00CE27E8"/>
    <w:rsid w:val="00CE3BCE"/>
    <w:rsid w:val="00CE3EBB"/>
    <w:rsid w:val="00CE4C50"/>
    <w:rsid w:val="00CE4F59"/>
    <w:rsid w:val="00CE5D44"/>
    <w:rsid w:val="00CE63DB"/>
    <w:rsid w:val="00CE7856"/>
    <w:rsid w:val="00CF3627"/>
    <w:rsid w:val="00CF4F3F"/>
    <w:rsid w:val="00CF73A2"/>
    <w:rsid w:val="00D00BB0"/>
    <w:rsid w:val="00D02F50"/>
    <w:rsid w:val="00D03D60"/>
    <w:rsid w:val="00D0516E"/>
    <w:rsid w:val="00D1001B"/>
    <w:rsid w:val="00D2060F"/>
    <w:rsid w:val="00D22624"/>
    <w:rsid w:val="00D24920"/>
    <w:rsid w:val="00D34C72"/>
    <w:rsid w:val="00D46F41"/>
    <w:rsid w:val="00D47AD6"/>
    <w:rsid w:val="00D55F29"/>
    <w:rsid w:val="00D55FCE"/>
    <w:rsid w:val="00D61D6B"/>
    <w:rsid w:val="00D62DD6"/>
    <w:rsid w:val="00D6407D"/>
    <w:rsid w:val="00D646BF"/>
    <w:rsid w:val="00D65D23"/>
    <w:rsid w:val="00D7133B"/>
    <w:rsid w:val="00D7202B"/>
    <w:rsid w:val="00D72A90"/>
    <w:rsid w:val="00D73994"/>
    <w:rsid w:val="00D73DE7"/>
    <w:rsid w:val="00D8535A"/>
    <w:rsid w:val="00D91DCC"/>
    <w:rsid w:val="00D94A22"/>
    <w:rsid w:val="00D9618B"/>
    <w:rsid w:val="00D968D5"/>
    <w:rsid w:val="00D96E04"/>
    <w:rsid w:val="00D97BC7"/>
    <w:rsid w:val="00DA107D"/>
    <w:rsid w:val="00DA19D0"/>
    <w:rsid w:val="00DA349D"/>
    <w:rsid w:val="00DA662B"/>
    <w:rsid w:val="00DA70BA"/>
    <w:rsid w:val="00DA7B75"/>
    <w:rsid w:val="00DB3A79"/>
    <w:rsid w:val="00DB40A7"/>
    <w:rsid w:val="00DB42B4"/>
    <w:rsid w:val="00DC1271"/>
    <w:rsid w:val="00DC1DF9"/>
    <w:rsid w:val="00DC23BC"/>
    <w:rsid w:val="00DC2C7C"/>
    <w:rsid w:val="00DC3267"/>
    <w:rsid w:val="00DC509E"/>
    <w:rsid w:val="00DD0DBA"/>
    <w:rsid w:val="00DD3893"/>
    <w:rsid w:val="00DD4122"/>
    <w:rsid w:val="00DE002C"/>
    <w:rsid w:val="00DE2C70"/>
    <w:rsid w:val="00DE4108"/>
    <w:rsid w:val="00DF1440"/>
    <w:rsid w:val="00DF2A66"/>
    <w:rsid w:val="00DF552D"/>
    <w:rsid w:val="00DF7661"/>
    <w:rsid w:val="00E01F5B"/>
    <w:rsid w:val="00E0536E"/>
    <w:rsid w:val="00E05C29"/>
    <w:rsid w:val="00E0701C"/>
    <w:rsid w:val="00E13384"/>
    <w:rsid w:val="00E20578"/>
    <w:rsid w:val="00E20F37"/>
    <w:rsid w:val="00E26A7C"/>
    <w:rsid w:val="00E27C54"/>
    <w:rsid w:val="00E27D24"/>
    <w:rsid w:val="00E31520"/>
    <w:rsid w:val="00E32531"/>
    <w:rsid w:val="00E32B34"/>
    <w:rsid w:val="00E346A7"/>
    <w:rsid w:val="00E356BE"/>
    <w:rsid w:val="00E36D72"/>
    <w:rsid w:val="00E43597"/>
    <w:rsid w:val="00E439F7"/>
    <w:rsid w:val="00E44C2A"/>
    <w:rsid w:val="00E52EDC"/>
    <w:rsid w:val="00E55E2F"/>
    <w:rsid w:val="00E60757"/>
    <w:rsid w:val="00E60A47"/>
    <w:rsid w:val="00E62DCF"/>
    <w:rsid w:val="00E635ED"/>
    <w:rsid w:val="00E73728"/>
    <w:rsid w:val="00E74158"/>
    <w:rsid w:val="00E7512C"/>
    <w:rsid w:val="00E751A5"/>
    <w:rsid w:val="00E76DAD"/>
    <w:rsid w:val="00E77ACD"/>
    <w:rsid w:val="00E82766"/>
    <w:rsid w:val="00E84B3D"/>
    <w:rsid w:val="00E852B5"/>
    <w:rsid w:val="00EA3B95"/>
    <w:rsid w:val="00EA65FF"/>
    <w:rsid w:val="00EB2A2A"/>
    <w:rsid w:val="00EB6E40"/>
    <w:rsid w:val="00EC378C"/>
    <w:rsid w:val="00EC4BA7"/>
    <w:rsid w:val="00ED0096"/>
    <w:rsid w:val="00ED3B5F"/>
    <w:rsid w:val="00ED50AE"/>
    <w:rsid w:val="00ED700F"/>
    <w:rsid w:val="00ED7EF9"/>
    <w:rsid w:val="00EE5F0F"/>
    <w:rsid w:val="00EE7746"/>
    <w:rsid w:val="00EF025A"/>
    <w:rsid w:val="00EF1774"/>
    <w:rsid w:val="00EF1847"/>
    <w:rsid w:val="00EF2276"/>
    <w:rsid w:val="00EF2924"/>
    <w:rsid w:val="00EF5ABF"/>
    <w:rsid w:val="00F018D9"/>
    <w:rsid w:val="00F02A36"/>
    <w:rsid w:val="00F104C2"/>
    <w:rsid w:val="00F10909"/>
    <w:rsid w:val="00F11464"/>
    <w:rsid w:val="00F21F85"/>
    <w:rsid w:val="00F22F74"/>
    <w:rsid w:val="00F251C3"/>
    <w:rsid w:val="00F306C1"/>
    <w:rsid w:val="00F34208"/>
    <w:rsid w:val="00F4062B"/>
    <w:rsid w:val="00F47B32"/>
    <w:rsid w:val="00F501EC"/>
    <w:rsid w:val="00F51214"/>
    <w:rsid w:val="00F53585"/>
    <w:rsid w:val="00F55DEA"/>
    <w:rsid w:val="00F56F32"/>
    <w:rsid w:val="00F61918"/>
    <w:rsid w:val="00F641F7"/>
    <w:rsid w:val="00F6508E"/>
    <w:rsid w:val="00F7404D"/>
    <w:rsid w:val="00F74CCA"/>
    <w:rsid w:val="00F80752"/>
    <w:rsid w:val="00F83AA7"/>
    <w:rsid w:val="00F84117"/>
    <w:rsid w:val="00F84351"/>
    <w:rsid w:val="00F84A54"/>
    <w:rsid w:val="00F87B15"/>
    <w:rsid w:val="00F90582"/>
    <w:rsid w:val="00FA385A"/>
    <w:rsid w:val="00FA4472"/>
    <w:rsid w:val="00FA4B48"/>
    <w:rsid w:val="00FA4DD1"/>
    <w:rsid w:val="00FA6552"/>
    <w:rsid w:val="00FA74FF"/>
    <w:rsid w:val="00FB2448"/>
    <w:rsid w:val="00FB37A2"/>
    <w:rsid w:val="00FB5DF5"/>
    <w:rsid w:val="00FB5E5D"/>
    <w:rsid w:val="00FB6E9E"/>
    <w:rsid w:val="00FC31C3"/>
    <w:rsid w:val="00FC382C"/>
    <w:rsid w:val="00FC3A7A"/>
    <w:rsid w:val="00FC49D7"/>
    <w:rsid w:val="00FC5D5C"/>
    <w:rsid w:val="00FC61D4"/>
    <w:rsid w:val="00FD25CE"/>
    <w:rsid w:val="00FD3222"/>
    <w:rsid w:val="00FD3867"/>
    <w:rsid w:val="00FD4901"/>
    <w:rsid w:val="00FD795B"/>
    <w:rsid w:val="00FE141F"/>
    <w:rsid w:val="00FE75EB"/>
    <w:rsid w:val="00FF0FE9"/>
    <w:rsid w:val="00FF186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style="mso-position-vertical-relative:line" o:allowoverlap="f" fill="f" fillcolor="white" stroke="f">
      <v:fill color="white" on="f"/>
      <v:stroke on="f"/>
    </o:shapedefaults>
    <o:shapelayout v:ext="edit">
      <o:idmap v:ext="edit" data="1"/>
    </o:shapelayout>
  </w:shapeDefaults>
  <w:decimalSymbol w:val=","/>
  <w:listSeparator w:val=","/>
  <w14:docId w14:val="52280EDC"/>
  <w15:docId w15:val="{27F3317B-9E23-486E-AC81-6606542B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68B"/>
    <w:rPr>
      <w:rFonts w:ascii="Arial Narrow" w:eastAsia="MS Mincho" w:hAnsi="Arial Narrow"/>
      <w:sz w:val="24"/>
      <w:szCs w:val="24"/>
    </w:rPr>
  </w:style>
  <w:style w:type="paragraph" w:styleId="Ttulo1">
    <w:name w:val="heading 1"/>
    <w:basedOn w:val="Normal"/>
    <w:next w:val="Normal"/>
    <w:qFormat/>
    <w:rsid w:val="00BA168B"/>
    <w:pPr>
      <w:keepNext/>
      <w:jc w:val="center"/>
      <w:outlineLvl w:val="0"/>
    </w:pPr>
    <w:rPr>
      <w:rFonts w:ascii="Arial" w:hAnsi="Arial"/>
      <w:b/>
      <w:sz w:val="20"/>
    </w:rPr>
  </w:style>
  <w:style w:type="paragraph" w:styleId="Ttulo2">
    <w:name w:val="heading 2"/>
    <w:basedOn w:val="Normal"/>
    <w:next w:val="Normal"/>
    <w:qFormat/>
    <w:rsid w:val="0013331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7C49"/>
    <w:pPr>
      <w:keepNext/>
      <w:spacing w:before="240" w:after="60"/>
      <w:outlineLvl w:val="2"/>
    </w:pPr>
    <w:rPr>
      <w:rFonts w:ascii="Arial" w:hAnsi="Arial" w:cs="Arial"/>
      <w:b/>
      <w:bCs/>
      <w:sz w:val="26"/>
      <w:szCs w:val="26"/>
    </w:rPr>
  </w:style>
  <w:style w:type="paragraph" w:styleId="Ttulo4">
    <w:name w:val="heading 4"/>
    <w:basedOn w:val="Normal"/>
    <w:next w:val="Normal"/>
    <w:qFormat/>
    <w:rsid w:val="00BA168B"/>
    <w:pPr>
      <w:keepNext/>
      <w:widowControl w:val="0"/>
      <w:tabs>
        <w:tab w:val="center" w:pos="4626"/>
        <w:tab w:val="left" w:pos="6969"/>
      </w:tabs>
      <w:jc w:val="both"/>
      <w:outlineLvl w:val="3"/>
    </w:pPr>
    <w:rPr>
      <w:rFonts w:ascii="Bookman Old Style" w:eastAsia="Times New Roman" w:hAnsi="Bookman Old Style"/>
      <w:snapToGrid w:val="0"/>
      <w:sz w:val="30"/>
      <w:lang w:val="es-ES_tradnl"/>
    </w:rPr>
  </w:style>
  <w:style w:type="paragraph" w:styleId="Ttulo5">
    <w:name w:val="heading 5"/>
    <w:basedOn w:val="Normal"/>
    <w:next w:val="Normal"/>
    <w:qFormat/>
    <w:rsid w:val="00BA168B"/>
    <w:pPr>
      <w:keepNext/>
      <w:jc w:val="both"/>
      <w:outlineLvl w:val="4"/>
    </w:pPr>
    <w:rPr>
      <w:rFonts w:ascii="Arial" w:eastAsia="Times New Roman" w:hAnsi="Arial"/>
      <w:b/>
      <w:sz w:val="20"/>
      <w:szCs w:val="20"/>
    </w:rPr>
  </w:style>
  <w:style w:type="paragraph" w:styleId="Ttulo6">
    <w:name w:val="heading 6"/>
    <w:basedOn w:val="Normal"/>
    <w:next w:val="Normal"/>
    <w:qFormat/>
    <w:rsid w:val="009F7C49"/>
    <w:pPr>
      <w:spacing w:before="240" w:after="60"/>
      <w:outlineLvl w:val="5"/>
    </w:pPr>
    <w:rPr>
      <w:rFonts w:ascii="Times New Roman" w:hAnsi="Times New Roman"/>
      <w:b/>
      <w:bCs/>
      <w:sz w:val="22"/>
      <w:szCs w:val="22"/>
    </w:rPr>
  </w:style>
  <w:style w:type="paragraph" w:styleId="Ttulo7">
    <w:name w:val="heading 7"/>
    <w:basedOn w:val="Normal"/>
    <w:next w:val="Normal"/>
    <w:qFormat/>
    <w:rsid w:val="00BA168B"/>
    <w:pPr>
      <w:keepNext/>
      <w:widowControl w:val="0"/>
      <w:jc w:val="center"/>
      <w:outlineLvl w:val="6"/>
    </w:pPr>
    <w:rPr>
      <w:rFonts w:ascii="CG Omega" w:eastAsia="Times New Roman" w:hAnsi="CG Omega"/>
      <w:snapToGrid w:val="0"/>
      <w:sz w:val="20"/>
      <w:lang w:val="en-US"/>
    </w:rPr>
  </w:style>
  <w:style w:type="paragraph" w:styleId="Ttulo8">
    <w:name w:val="heading 8"/>
    <w:basedOn w:val="Normal"/>
    <w:next w:val="Normal"/>
    <w:qFormat/>
    <w:rsid w:val="00BA168B"/>
    <w:pPr>
      <w:keepNext/>
      <w:widowControl w:val="0"/>
      <w:jc w:val="center"/>
      <w:outlineLvl w:val="7"/>
    </w:pPr>
    <w:rPr>
      <w:rFonts w:ascii="CG Omega" w:eastAsia="Times New Roman" w:hAnsi="CG Omega"/>
      <w:b/>
      <w:i/>
      <w:snapToGrid w:val="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A168B"/>
    <w:pPr>
      <w:tabs>
        <w:tab w:val="center" w:pos="4252"/>
        <w:tab w:val="right" w:pos="8504"/>
      </w:tabs>
    </w:pPr>
  </w:style>
  <w:style w:type="paragraph" w:styleId="Piedepgina">
    <w:name w:val="footer"/>
    <w:basedOn w:val="Normal"/>
    <w:rsid w:val="00BA168B"/>
    <w:pPr>
      <w:tabs>
        <w:tab w:val="center" w:pos="4252"/>
        <w:tab w:val="right" w:pos="8504"/>
      </w:tabs>
    </w:pPr>
  </w:style>
  <w:style w:type="paragraph" w:styleId="NormalWeb">
    <w:name w:val="Normal (Web)"/>
    <w:basedOn w:val="Normal"/>
    <w:uiPriority w:val="99"/>
    <w:rsid w:val="00BA168B"/>
    <w:pPr>
      <w:spacing w:before="100" w:beforeAutospacing="1" w:after="100" w:afterAutospacing="1"/>
    </w:pPr>
    <w:rPr>
      <w:rFonts w:eastAsia="Times New Roman"/>
      <w:color w:val="000000"/>
      <w:lang w:val="en-US" w:eastAsia="en-US"/>
    </w:rPr>
  </w:style>
  <w:style w:type="paragraph" w:styleId="Textoindependiente3">
    <w:name w:val="Body Text 3"/>
    <w:basedOn w:val="Normal"/>
    <w:rsid w:val="00BA168B"/>
    <w:pPr>
      <w:widowControl w:val="0"/>
    </w:pPr>
    <w:rPr>
      <w:rFonts w:ascii="CG Omega" w:eastAsia="Times New Roman" w:hAnsi="CG Omega"/>
      <w:b/>
      <w:snapToGrid w:val="0"/>
      <w:sz w:val="20"/>
      <w:lang w:val="en-US"/>
    </w:rPr>
  </w:style>
  <w:style w:type="character" w:styleId="Nmerodepgina">
    <w:name w:val="page number"/>
    <w:basedOn w:val="Fuentedeprrafopredeter"/>
    <w:rsid w:val="00BA168B"/>
  </w:style>
  <w:style w:type="paragraph" w:styleId="Textodeglobo">
    <w:name w:val="Balloon Text"/>
    <w:basedOn w:val="Normal"/>
    <w:semiHidden/>
    <w:rsid w:val="00BA168B"/>
    <w:rPr>
      <w:rFonts w:ascii="Tahoma" w:hAnsi="Tahoma" w:cs="MS Mincho"/>
      <w:sz w:val="16"/>
      <w:szCs w:val="16"/>
    </w:rPr>
  </w:style>
  <w:style w:type="paragraph" w:styleId="Textoindependiente2">
    <w:name w:val="Body Text 2"/>
    <w:basedOn w:val="Normal"/>
    <w:rsid w:val="00BA168B"/>
    <w:pPr>
      <w:jc w:val="both"/>
    </w:pPr>
    <w:rPr>
      <w:rFonts w:ascii="Arial" w:eastAsia="Times New Roman" w:hAnsi="Arial"/>
      <w:szCs w:val="20"/>
    </w:rPr>
  </w:style>
  <w:style w:type="paragraph" w:styleId="Textoindependiente">
    <w:name w:val="Body Text"/>
    <w:basedOn w:val="Normal"/>
    <w:rsid w:val="00BA168B"/>
    <w:pPr>
      <w:spacing w:after="120"/>
    </w:pPr>
  </w:style>
  <w:style w:type="paragraph" w:styleId="Puesto">
    <w:name w:val="Title"/>
    <w:basedOn w:val="Normal"/>
    <w:qFormat/>
    <w:rsid w:val="00BA168B"/>
    <w:pPr>
      <w:spacing w:before="240" w:after="60"/>
      <w:jc w:val="center"/>
      <w:outlineLvl w:val="0"/>
    </w:pPr>
    <w:rPr>
      <w:rFonts w:ascii="Arial" w:hAnsi="Arial"/>
      <w:b/>
      <w:kern w:val="28"/>
      <w:sz w:val="32"/>
    </w:rPr>
  </w:style>
  <w:style w:type="paragraph" w:styleId="Subttulo">
    <w:name w:val="Subtitle"/>
    <w:basedOn w:val="Normal"/>
    <w:qFormat/>
    <w:rsid w:val="00BA168B"/>
    <w:pPr>
      <w:spacing w:after="60"/>
      <w:jc w:val="center"/>
      <w:outlineLvl w:val="1"/>
    </w:pPr>
    <w:rPr>
      <w:rFonts w:ascii="Arial" w:hAnsi="Arial"/>
    </w:rPr>
  </w:style>
  <w:style w:type="paragraph" w:styleId="Sangradetextonormal">
    <w:name w:val="Body Text Indent"/>
    <w:basedOn w:val="Normal"/>
    <w:rsid w:val="009F7C49"/>
    <w:pPr>
      <w:spacing w:after="120"/>
      <w:ind w:left="283"/>
    </w:pPr>
  </w:style>
  <w:style w:type="paragraph" w:customStyle="1" w:styleId="Textodenotaalfinal">
    <w:name w:val="Texto de nota al final"/>
    <w:basedOn w:val="Normal"/>
    <w:rsid w:val="00133319"/>
    <w:pPr>
      <w:widowControl w:val="0"/>
    </w:pPr>
    <w:rPr>
      <w:rFonts w:ascii="Courier New" w:eastAsia="Times New Roman" w:hAnsi="Courier New"/>
      <w:szCs w:val="20"/>
      <w:lang w:val="es-ES_tradnl"/>
    </w:rPr>
  </w:style>
  <w:style w:type="character" w:styleId="Refdecomentario">
    <w:name w:val="annotation reference"/>
    <w:rsid w:val="00040970"/>
    <w:rPr>
      <w:sz w:val="16"/>
      <w:szCs w:val="16"/>
    </w:rPr>
  </w:style>
  <w:style w:type="paragraph" w:styleId="Textocomentario">
    <w:name w:val="annotation text"/>
    <w:basedOn w:val="Normal"/>
    <w:link w:val="TextocomentarioCar"/>
    <w:rsid w:val="00040970"/>
    <w:rPr>
      <w:rFonts w:ascii="Times New Roman" w:eastAsia="Times New Roman" w:hAnsi="Times New Roman"/>
      <w:sz w:val="20"/>
      <w:szCs w:val="20"/>
    </w:rPr>
  </w:style>
  <w:style w:type="character" w:customStyle="1" w:styleId="TextocomentarioCar">
    <w:name w:val="Texto comentario Car"/>
    <w:link w:val="Textocomentario"/>
    <w:rsid w:val="00040970"/>
    <w:rPr>
      <w:lang w:eastAsia="es-ES"/>
    </w:rPr>
  </w:style>
  <w:style w:type="character" w:customStyle="1" w:styleId="apple-converted-space">
    <w:name w:val="apple-converted-space"/>
    <w:basedOn w:val="Fuentedeprrafopredeter"/>
    <w:rsid w:val="007C4905"/>
  </w:style>
  <w:style w:type="paragraph" w:styleId="Prrafodelista">
    <w:name w:val="List Paragraph"/>
    <w:basedOn w:val="Normal"/>
    <w:uiPriority w:val="34"/>
    <w:qFormat/>
    <w:rsid w:val="007C4905"/>
    <w:pPr>
      <w:ind w:left="720"/>
      <w:contextualSpacing/>
    </w:pPr>
  </w:style>
  <w:style w:type="paragraph" w:styleId="Asuntodelcomentario">
    <w:name w:val="annotation subject"/>
    <w:basedOn w:val="Textocomentario"/>
    <w:next w:val="Textocomentario"/>
    <w:link w:val="AsuntodelcomentarioCar"/>
    <w:semiHidden/>
    <w:unhideWhenUsed/>
    <w:rsid w:val="005A708D"/>
    <w:rPr>
      <w:rFonts w:ascii="Arial Narrow" w:eastAsia="MS Mincho" w:hAnsi="Arial Narrow"/>
      <w:b/>
      <w:bCs/>
    </w:rPr>
  </w:style>
  <w:style w:type="character" w:customStyle="1" w:styleId="AsuntodelcomentarioCar">
    <w:name w:val="Asunto del comentario Car"/>
    <w:basedOn w:val="TextocomentarioCar"/>
    <w:link w:val="Asuntodelcomentario"/>
    <w:semiHidden/>
    <w:rsid w:val="005A708D"/>
    <w:rPr>
      <w:rFonts w:ascii="Arial Narrow" w:eastAsia="MS Mincho" w:hAnsi="Arial Narrow"/>
      <w:b/>
      <w:bCs/>
      <w:lang w:eastAsia="es-ES"/>
    </w:rPr>
  </w:style>
  <w:style w:type="character" w:styleId="nfasis">
    <w:name w:val="Emphasis"/>
    <w:basedOn w:val="Fuentedeprrafopredeter"/>
    <w:uiPriority w:val="20"/>
    <w:qFormat/>
    <w:rsid w:val="006B3756"/>
    <w:rPr>
      <w:i/>
      <w:iCs/>
    </w:rPr>
  </w:style>
  <w:style w:type="paragraph" w:customStyle="1" w:styleId="Default">
    <w:name w:val="Default"/>
    <w:rsid w:val="00FC31C3"/>
    <w:pPr>
      <w:autoSpaceDE w:val="0"/>
      <w:autoSpaceDN w:val="0"/>
      <w:adjustRightInd w:val="0"/>
    </w:pPr>
    <w:rPr>
      <w:rFonts w:ascii="Arial" w:hAnsi="Arial" w:cs="Arial"/>
      <w:color w:val="000000"/>
      <w:sz w:val="24"/>
      <w:szCs w:val="24"/>
      <w:lang w:val="es-CO"/>
    </w:rPr>
  </w:style>
  <w:style w:type="table" w:styleId="Tablaconcuadrcula">
    <w:name w:val="Table Grid"/>
    <w:basedOn w:val="Tablanormal"/>
    <w:rsid w:val="00C47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F552D"/>
    <w:rPr>
      <w:rFonts w:ascii="Arial Narrow" w:eastAsia="MS Mincho"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09026">
      <w:bodyDiv w:val="1"/>
      <w:marLeft w:val="0"/>
      <w:marRight w:val="0"/>
      <w:marTop w:val="0"/>
      <w:marBottom w:val="0"/>
      <w:divBdr>
        <w:top w:val="none" w:sz="0" w:space="0" w:color="auto"/>
        <w:left w:val="none" w:sz="0" w:space="0" w:color="auto"/>
        <w:bottom w:val="none" w:sz="0" w:space="0" w:color="auto"/>
        <w:right w:val="none" w:sz="0" w:space="0" w:color="auto"/>
      </w:divBdr>
    </w:div>
    <w:div w:id="202056701">
      <w:bodyDiv w:val="1"/>
      <w:marLeft w:val="0"/>
      <w:marRight w:val="0"/>
      <w:marTop w:val="0"/>
      <w:marBottom w:val="0"/>
      <w:divBdr>
        <w:top w:val="none" w:sz="0" w:space="0" w:color="auto"/>
        <w:left w:val="none" w:sz="0" w:space="0" w:color="auto"/>
        <w:bottom w:val="none" w:sz="0" w:space="0" w:color="auto"/>
        <w:right w:val="none" w:sz="0" w:space="0" w:color="auto"/>
      </w:divBdr>
    </w:div>
    <w:div w:id="216166165">
      <w:bodyDiv w:val="1"/>
      <w:marLeft w:val="0"/>
      <w:marRight w:val="0"/>
      <w:marTop w:val="0"/>
      <w:marBottom w:val="0"/>
      <w:divBdr>
        <w:top w:val="none" w:sz="0" w:space="0" w:color="auto"/>
        <w:left w:val="none" w:sz="0" w:space="0" w:color="auto"/>
        <w:bottom w:val="none" w:sz="0" w:space="0" w:color="auto"/>
        <w:right w:val="none" w:sz="0" w:space="0" w:color="auto"/>
      </w:divBdr>
    </w:div>
    <w:div w:id="243876892">
      <w:bodyDiv w:val="1"/>
      <w:marLeft w:val="0"/>
      <w:marRight w:val="0"/>
      <w:marTop w:val="0"/>
      <w:marBottom w:val="0"/>
      <w:divBdr>
        <w:top w:val="none" w:sz="0" w:space="0" w:color="auto"/>
        <w:left w:val="none" w:sz="0" w:space="0" w:color="auto"/>
        <w:bottom w:val="none" w:sz="0" w:space="0" w:color="auto"/>
        <w:right w:val="none" w:sz="0" w:space="0" w:color="auto"/>
      </w:divBdr>
    </w:div>
    <w:div w:id="257444021">
      <w:bodyDiv w:val="1"/>
      <w:marLeft w:val="0"/>
      <w:marRight w:val="0"/>
      <w:marTop w:val="0"/>
      <w:marBottom w:val="0"/>
      <w:divBdr>
        <w:top w:val="none" w:sz="0" w:space="0" w:color="auto"/>
        <w:left w:val="none" w:sz="0" w:space="0" w:color="auto"/>
        <w:bottom w:val="none" w:sz="0" w:space="0" w:color="auto"/>
        <w:right w:val="none" w:sz="0" w:space="0" w:color="auto"/>
      </w:divBdr>
    </w:div>
    <w:div w:id="266474831">
      <w:bodyDiv w:val="1"/>
      <w:marLeft w:val="0"/>
      <w:marRight w:val="0"/>
      <w:marTop w:val="0"/>
      <w:marBottom w:val="0"/>
      <w:divBdr>
        <w:top w:val="none" w:sz="0" w:space="0" w:color="auto"/>
        <w:left w:val="none" w:sz="0" w:space="0" w:color="auto"/>
        <w:bottom w:val="none" w:sz="0" w:space="0" w:color="auto"/>
        <w:right w:val="none" w:sz="0" w:space="0" w:color="auto"/>
      </w:divBdr>
    </w:div>
    <w:div w:id="271015503">
      <w:bodyDiv w:val="1"/>
      <w:marLeft w:val="0"/>
      <w:marRight w:val="0"/>
      <w:marTop w:val="0"/>
      <w:marBottom w:val="0"/>
      <w:divBdr>
        <w:top w:val="none" w:sz="0" w:space="0" w:color="auto"/>
        <w:left w:val="none" w:sz="0" w:space="0" w:color="auto"/>
        <w:bottom w:val="none" w:sz="0" w:space="0" w:color="auto"/>
        <w:right w:val="none" w:sz="0" w:space="0" w:color="auto"/>
      </w:divBdr>
    </w:div>
    <w:div w:id="354574024">
      <w:bodyDiv w:val="1"/>
      <w:marLeft w:val="0"/>
      <w:marRight w:val="0"/>
      <w:marTop w:val="0"/>
      <w:marBottom w:val="0"/>
      <w:divBdr>
        <w:top w:val="none" w:sz="0" w:space="0" w:color="auto"/>
        <w:left w:val="none" w:sz="0" w:space="0" w:color="auto"/>
        <w:bottom w:val="none" w:sz="0" w:space="0" w:color="auto"/>
        <w:right w:val="none" w:sz="0" w:space="0" w:color="auto"/>
      </w:divBdr>
    </w:div>
    <w:div w:id="373625958">
      <w:bodyDiv w:val="1"/>
      <w:marLeft w:val="0"/>
      <w:marRight w:val="0"/>
      <w:marTop w:val="0"/>
      <w:marBottom w:val="0"/>
      <w:divBdr>
        <w:top w:val="none" w:sz="0" w:space="0" w:color="auto"/>
        <w:left w:val="none" w:sz="0" w:space="0" w:color="auto"/>
        <w:bottom w:val="none" w:sz="0" w:space="0" w:color="auto"/>
        <w:right w:val="none" w:sz="0" w:space="0" w:color="auto"/>
      </w:divBdr>
    </w:div>
    <w:div w:id="395321492">
      <w:bodyDiv w:val="1"/>
      <w:marLeft w:val="0"/>
      <w:marRight w:val="0"/>
      <w:marTop w:val="0"/>
      <w:marBottom w:val="0"/>
      <w:divBdr>
        <w:top w:val="none" w:sz="0" w:space="0" w:color="auto"/>
        <w:left w:val="none" w:sz="0" w:space="0" w:color="auto"/>
        <w:bottom w:val="none" w:sz="0" w:space="0" w:color="auto"/>
        <w:right w:val="none" w:sz="0" w:space="0" w:color="auto"/>
      </w:divBdr>
    </w:div>
    <w:div w:id="519314821">
      <w:bodyDiv w:val="1"/>
      <w:marLeft w:val="0"/>
      <w:marRight w:val="0"/>
      <w:marTop w:val="0"/>
      <w:marBottom w:val="0"/>
      <w:divBdr>
        <w:top w:val="none" w:sz="0" w:space="0" w:color="auto"/>
        <w:left w:val="none" w:sz="0" w:space="0" w:color="auto"/>
        <w:bottom w:val="none" w:sz="0" w:space="0" w:color="auto"/>
        <w:right w:val="none" w:sz="0" w:space="0" w:color="auto"/>
      </w:divBdr>
    </w:div>
    <w:div w:id="681787235">
      <w:bodyDiv w:val="1"/>
      <w:marLeft w:val="0"/>
      <w:marRight w:val="0"/>
      <w:marTop w:val="0"/>
      <w:marBottom w:val="0"/>
      <w:divBdr>
        <w:top w:val="none" w:sz="0" w:space="0" w:color="auto"/>
        <w:left w:val="none" w:sz="0" w:space="0" w:color="auto"/>
        <w:bottom w:val="none" w:sz="0" w:space="0" w:color="auto"/>
        <w:right w:val="none" w:sz="0" w:space="0" w:color="auto"/>
      </w:divBdr>
    </w:div>
    <w:div w:id="737022777">
      <w:bodyDiv w:val="1"/>
      <w:marLeft w:val="0"/>
      <w:marRight w:val="0"/>
      <w:marTop w:val="0"/>
      <w:marBottom w:val="0"/>
      <w:divBdr>
        <w:top w:val="none" w:sz="0" w:space="0" w:color="auto"/>
        <w:left w:val="none" w:sz="0" w:space="0" w:color="auto"/>
        <w:bottom w:val="none" w:sz="0" w:space="0" w:color="auto"/>
        <w:right w:val="none" w:sz="0" w:space="0" w:color="auto"/>
      </w:divBdr>
    </w:div>
    <w:div w:id="751581182">
      <w:bodyDiv w:val="1"/>
      <w:marLeft w:val="0"/>
      <w:marRight w:val="0"/>
      <w:marTop w:val="0"/>
      <w:marBottom w:val="0"/>
      <w:divBdr>
        <w:top w:val="none" w:sz="0" w:space="0" w:color="auto"/>
        <w:left w:val="none" w:sz="0" w:space="0" w:color="auto"/>
        <w:bottom w:val="none" w:sz="0" w:space="0" w:color="auto"/>
        <w:right w:val="none" w:sz="0" w:space="0" w:color="auto"/>
      </w:divBdr>
    </w:div>
    <w:div w:id="766535902">
      <w:bodyDiv w:val="1"/>
      <w:marLeft w:val="0"/>
      <w:marRight w:val="0"/>
      <w:marTop w:val="0"/>
      <w:marBottom w:val="0"/>
      <w:divBdr>
        <w:top w:val="none" w:sz="0" w:space="0" w:color="auto"/>
        <w:left w:val="none" w:sz="0" w:space="0" w:color="auto"/>
        <w:bottom w:val="none" w:sz="0" w:space="0" w:color="auto"/>
        <w:right w:val="none" w:sz="0" w:space="0" w:color="auto"/>
      </w:divBdr>
    </w:div>
    <w:div w:id="770204509">
      <w:bodyDiv w:val="1"/>
      <w:marLeft w:val="0"/>
      <w:marRight w:val="0"/>
      <w:marTop w:val="0"/>
      <w:marBottom w:val="0"/>
      <w:divBdr>
        <w:top w:val="none" w:sz="0" w:space="0" w:color="auto"/>
        <w:left w:val="none" w:sz="0" w:space="0" w:color="auto"/>
        <w:bottom w:val="none" w:sz="0" w:space="0" w:color="auto"/>
        <w:right w:val="none" w:sz="0" w:space="0" w:color="auto"/>
      </w:divBdr>
    </w:div>
    <w:div w:id="798496121">
      <w:bodyDiv w:val="1"/>
      <w:marLeft w:val="0"/>
      <w:marRight w:val="0"/>
      <w:marTop w:val="0"/>
      <w:marBottom w:val="0"/>
      <w:divBdr>
        <w:top w:val="none" w:sz="0" w:space="0" w:color="auto"/>
        <w:left w:val="none" w:sz="0" w:space="0" w:color="auto"/>
        <w:bottom w:val="none" w:sz="0" w:space="0" w:color="auto"/>
        <w:right w:val="none" w:sz="0" w:space="0" w:color="auto"/>
      </w:divBdr>
    </w:div>
    <w:div w:id="841242786">
      <w:bodyDiv w:val="1"/>
      <w:marLeft w:val="0"/>
      <w:marRight w:val="0"/>
      <w:marTop w:val="0"/>
      <w:marBottom w:val="0"/>
      <w:divBdr>
        <w:top w:val="none" w:sz="0" w:space="0" w:color="auto"/>
        <w:left w:val="none" w:sz="0" w:space="0" w:color="auto"/>
        <w:bottom w:val="none" w:sz="0" w:space="0" w:color="auto"/>
        <w:right w:val="none" w:sz="0" w:space="0" w:color="auto"/>
      </w:divBdr>
    </w:div>
    <w:div w:id="846409068">
      <w:bodyDiv w:val="1"/>
      <w:marLeft w:val="0"/>
      <w:marRight w:val="0"/>
      <w:marTop w:val="0"/>
      <w:marBottom w:val="0"/>
      <w:divBdr>
        <w:top w:val="none" w:sz="0" w:space="0" w:color="auto"/>
        <w:left w:val="none" w:sz="0" w:space="0" w:color="auto"/>
        <w:bottom w:val="none" w:sz="0" w:space="0" w:color="auto"/>
        <w:right w:val="none" w:sz="0" w:space="0" w:color="auto"/>
      </w:divBdr>
    </w:div>
    <w:div w:id="846793441">
      <w:bodyDiv w:val="1"/>
      <w:marLeft w:val="0"/>
      <w:marRight w:val="0"/>
      <w:marTop w:val="0"/>
      <w:marBottom w:val="0"/>
      <w:divBdr>
        <w:top w:val="none" w:sz="0" w:space="0" w:color="auto"/>
        <w:left w:val="none" w:sz="0" w:space="0" w:color="auto"/>
        <w:bottom w:val="none" w:sz="0" w:space="0" w:color="auto"/>
        <w:right w:val="none" w:sz="0" w:space="0" w:color="auto"/>
      </w:divBdr>
    </w:div>
    <w:div w:id="850922644">
      <w:bodyDiv w:val="1"/>
      <w:marLeft w:val="0"/>
      <w:marRight w:val="0"/>
      <w:marTop w:val="0"/>
      <w:marBottom w:val="0"/>
      <w:divBdr>
        <w:top w:val="none" w:sz="0" w:space="0" w:color="auto"/>
        <w:left w:val="none" w:sz="0" w:space="0" w:color="auto"/>
        <w:bottom w:val="none" w:sz="0" w:space="0" w:color="auto"/>
        <w:right w:val="none" w:sz="0" w:space="0" w:color="auto"/>
      </w:divBdr>
    </w:div>
    <w:div w:id="868028398">
      <w:bodyDiv w:val="1"/>
      <w:marLeft w:val="0"/>
      <w:marRight w:val="0"/>
      <w:marTop w:val="0"/>
      <w:marBottom w:val="0"/>
      <w:divBdr>
        <w:top w:val="none" w:sz="0" w:space="0" w:color="auto"/>
        <w:left w:val="none" w:sz="0" w:space="0" w:color="auto"/>
        <w:bottom w:val="none" w:sz="0" w:space="0" w:color="auto"/>
        <w:right w:val="none" w:sz="0" w:space="0" w:color="auto"/>
      </w:divBdr>
    </w:div>
    <w:div w:id="898174539">
      <w:bodyDiv w:val="1"/>
      <w:marLeft w:val="0"/>
      <w:marRight w:val="0"/>
      <w:marTop w:val="0"/>
      <w:marBottom w:val="0"/>
      <w:divBdr>
        <w:top w:val="none" w:sz="0" w:space="0" w:color="auto"/>
        <w:left w:val="none" w:sz="0" w:space="0" w:color="auto"/>
        <w:bottom w:val="none" w:sz="0" w:space="0" w:color="auto"/>
        <w:right w:val="none" w:sz="0" w:space="0" w:color="auto"/>
      </w:divBdr>
    </w:div>
    <w:div w:id="907810931">
      <w:bodyDiv w:val="1"/>
      <w:marLeft w:val="0"/>
      <w:marRight w:val="0"/>
      <w:marTop w:val="0"/>
      <w:marBottom w:val="0"/>
      <w:divBdr>
        <w:top w:val="none" w:sz="0" w:space="0" w:color="auto"/>
        <w:left w:val="none" w:sz="0" w:space="0" w:color="auto"/>
        <w:bottom w:val="none" w:sz="0" w:space="0" w:color="auto"/>
        <w:right w:val="none" w:sz="0" w:space="0" w:color="auto"/>
      </w:divBdr>
    </w:div>
    <w:div w:id="981009635">
      <w:bodyDiv w:val="1"/>
      <w:marLeft w:val="0"/>
      <w:marRight w:val="0"/>
      <w:marTop w:val="0"/>
      <w:marBottom w:val="0"/>
      <w:divBdr>
        <w:top w:val="none" w:sz="0" w:space="0" w:color="auto"/>
        <w:left w:val="none" w:sz="0" w:space="0" w:color="auto"/>
        <w:bottom w:val="none" w:sz="0" w:space="0" w:color="auto"/>
        <w:right w:val="none" w:sz="0" w:space="0" w:color="auto"/>
      </w:divBdr>
    </w:div>
    <w:div w:id="1035275981">
      <w:bodyDiv w:val="1"/>
      <w:marLeft w:val="0"/>
      <w:marRight w:val="0"/>
      <w:marTop w:val="0"/>
      <w:marBottom w:val="0"/>
      <w:divBdr>
        <w:top w:val="none" w:sz="0" w:space="0" w:color="auto"/>
        <w:left w:val="none" w:sz="0" w:space="0" w:color="auto"/>
        <w:bottom w:val="none" w:sz="0" w:space="0" w:color="auto"/>
        <w:right w:val="none" w:sz="0" w:space="0" w:color="auto"/>
      </w:divBdr>
    </w:div>
    <w:div w:id="1054550345">
      <w:bodyDiv w:val="1"/>
      <w:marLeft w:val="0"/>
      <w:marRight w:val="0"/>
      <w:marTop w:val="0"/>
      <w:marBottom w:val="0"/>
      <w:divBdr>
        <w:top w:val="none" w:sz="0" w:space="0" w:color="auto"/>
        <w:left w:val="none" w:sz="0" w:space="0" w:color="auto"/>
        <w:bottom w:val="none" w:sz="0" w:space="0" w:color="auto"/>
        <w:right w:val="none" w:sz="0" w:space="0" w:color="auto"/>
      </w:divBdr>
    </w:div>
    <w:div w:id="1175075761">
      <w:bodyDiv w:val="1"/>
      <w:marLeft w:val="0"/>
      <w:marRight w:val="0"/>
      <w:marTop w:val="0"/>
      <w:marBottom w:val="0"/>
      <w:divBdr>
        <w:top w:val="none" w:sz="0" w:space="0" w:color="auto"/>
        <w:left w:val="none" w:sz="0" w:space="0" w:color="auto"/>
        <w:bottom w:val="none" w:sz="0" w:space="0" w:color="auto"/>
        <w:right w:val="none" w:sz="0" w:space="0" w:color="auto"/>
      </w:divBdr>
    </w:div>
    <w:div w:id="1194149990">
      <w:bodyDiv w:val="1"/>
      <w:marLeft w:val="0"/>
      <w:marRight w:val="0"/>
      <w:marTop w:val="0"/>
      <w:marBottom w:val="0"/>
      <w:divBdr>
        <w:top w:val="none" w:sz="0" w:space="0" w:color="auto"/>
        <w:left w:val="none" w:sz="0" w:space="0" w:color="auto"/>
        <w:bottom w:val="none" w:sz="0" w:space="0" w:color="auto"/>
        <w:right w:val="none" w:sz="0" w:space="0" w:color="auto"/>
      </w:divBdr>
    </w:div>
    <w:div w:id="1249147266">
      <w:bodyDiv w:val="1"/>
      <w:marLeft w:val="0"/>
      <w:marRight w:val="0"/>
      <w:marTop w:val="0"/>
      <w:marBottom w:val="0"/>
      <w:divBdr>
        <w:top w:val="none" w:sz="0" w:space="0" w:color="auto"/>
        <w:left w:val="none" w:sz="0" w:space="0" w:color="auto"/>
        <w:bottom w:val="none" w:sz="0" w:space="0" w:color="auto"/>
        <w:right w:val="none" w:sz="0" w:space="0" w:color="auto"/>
      </w:divBdr>
    </w:div>
    <w:div w:id="1284966202">
      <w:bodyDiv w:val="1"/>
      <w:marLeft w:val="0"/>
      <w:marRight w:val="0"/>
      <w:marTop w:val="0"/>
      <w:marBottom w:val="0"/>
      <w:divBdr>
        <w:top w:val="none" w:sz="0" w:space="0" w:color="auto"/>
        <w:left w:val="none" w:sz="0" w:space="0" w:color="auto"/>
        <w:bottom w:val="none" w:sz="0" w:space="0" w:color="auto"/>
        <w:right w:val="none" w:sz="0" w:space="0" w:color="auto"/>
      </w:divBdr>
    </w:div>
    <w:div w:id="1389764620">
      <w:bodyDiv w:val="1"/>
      <w:marLeft w:val="0"/>
      <w:marRight w:val="0"/>
      <w:marTop w:val="0"/>
      <w:marBottom w:val="0"/>
      <w:divBdr>
        <w:top w:val="none" w:sz="0" w:space="0" w:color="auto"/>
        <w:left w:val="none" w:sz="0" w:space="0" w:color="auto"/>
        <w:bottom w:val="none" w:sz="0" w:space="0" w:color="auto"/>
        <w:right w:val="none" w:sz="0" w:space="0" w:color="auto"/>
      </w:divBdr>
    </w:div>
    <w:div w:id="1423407066">
      <w:bodyDiv w:val="1"/>
      <w:marLeft w:val="0"/>
      <w:marRight w:val="0"/>
      <w:marTop w:val="0"/>
      <w:marBottom w:val="0"/>
      <w:divBdr>
        <w:top w:val="none" w:sz="0" w:space="0" w:color="auto"/>
        <w:left w:val="none" w:sz="0" w:space="0" w:color="auto"/>
        <w:bottom w:val="none" w:sz="0" w:space="0" w:color="auto"/>
        <w:right w:val="none" w:sz="0" w:space="0" w:color="auto"/>
      </w:divBdr>
    </w:div>
    <w:div w:id="1452164992">
      <w:bodyDiv w:val="1"/>
      <w:marLeft w:val="0"/>
      <w:marRight w:val="0"/>
      <w:marTop w:val="0"/>
      <w:marBottom w:val="0"/>
      <w:divBdr>
        <w:top w:val="none" w:sz="0" w:space="0" w:color="auto"/>
        <w:left w:val="none" w:sz="0" w:space="0" w:color="auto"/>
        <w:bottom w:val="none" w:sz="0" w:space="0" w:color="auto"/>
        <w:right w:val="none" w:sz="0" w:space="0" w:color="auto"/>
      </w:divBdr>
    </w:div>
    <w:div w:id="1459296010">
      <w:bodyDiv w:val="1"/>
      <w:marLeft w:val="0"/>
      <w:marRight w:val="0"/>
      <w:marTop w:val="0"/>
      <w:marBottom w:val="0"/>
      <w:divBdr>
        <w:top w:val="none" w:sz="0" w:space="0" w:color="auto"/>
        <w:left w:val="none" w:sz="0" w:space="0" w:color="auto"/>
        <w:bottom w:val="none" w:sz="0" w:space="0" w:color="auto"/>
        <w:right w:val="none" w:sz="0" w:space="0" w:color="auto"/>
      </w:divBdr>
    </w:div>
    <w:div w:id="1559896817">
      <w:bodyDiv w:val="1"/>
      <w:marLeft w:val="0"/>
      <w:marRight w:val="0"/>
      <w:marTop w:val="0"/>
      <w:marBottom w:val="0"/>
      <w:divBdr>
        <w:top w:val="none" w:sz="0" w:space="0" w:color="auto"/>
        <w:left w:val="none" w:sz="0" w:space="0" w:color="auto"/>
        <w:bottom w:val="none" w:sz="0" w:space="0" w:color="auto"/>
        <w:right w:val="none" w:sz="0" w:space="0" w:color="auto"/>
      </w:divBdr>
    </w:div>
    <w:div w:id="1566912329">
      <w:bodyDiv w:val="1"/>
      <w:marLeft w:val="0"/>
      <w:marRight w:val="0"/>
      <w:marTop w:val="0"/>
      <w:marBottom w:val="0"/>
      <w:divBdr>
        <w:top w:val="none" w:sz="0" w:space="0" w:color="auto"/>
        <w:left w:val="none" w:sz="0" w:space="0" w:color="auto"/>
        <w:bottom w:val="none" w:sz="0" w:space="0" w:color="auto"/>
        <w:right w:val="none" w:sz="0" w:space="0" w:color="auto"/>
      </w:divBdr>
    </w:div>
    <w:div w:id="1580210273">
      <w:bodyDiv w:val="1"/>
      <w:marLeft w:val="0"/>
      <w:marRight w:val="0"/>
      <w:marTop w:val="0"/>
      <w:marBottom w:val="0"/>
      <w:divBdr>
        <w:top w:val="none" w:sz="0" w:space="0" w:color="auto"/>
        <w:left w:val="none" w:sz="0" w:space="0" w:color="auto"/>
        <w:bottom w:val="none" w:sz="0" w:space="0" w:color="auto"/>
        <w:right w:val="none" w:sz="0" w:space="0" w:color="auto"/>
      </w:divBdr>
    </w:div>
    <w:div w:id="1814369967">
      <w:bodyDiv w:val="1"/>
      <w:marLeft w:val="0"/>
      <w:marRight w:val="0"/>
      <w:marTop w:val="0"/>
      <w:marBottom w:val="0"/>
      <w:divBdr>
        <w:top w:val="none" w:sz="0" w:space="0" w:color="auto"/>
        <w:left w:val="none" w:sz="0" w:space="0" w:color="auto"/>
        <w:bottom w:val="none" w:sz="0" w:space="0" w:color="auto"/>
        <w:right w:val="none" w:sz="0" w:space="0" w:color="auto"/>
      </w:divBdr>
    </w:div>
    <w:div w:id="1937128814">
      <w:bodyDiv w:val="1"/>
      <w:marLeft w:val="0"/>
      <w:marRight w:val="0"/>
      <w:marTop w:val="0"/>
      <w:marBottom w:val="0"/>
      <w:divBdr>
        <w:top w:val="none" w:sz="0" w:space="0" w:color="auto"/>
        <w:left w:val="none" w:sz="0" w:space="0" w:color="auto"/>
        <w:bottom w:val="none" w:sz="0" w:space="0" w:color="auto"/>
        <w:right w:val="none" w:sz="0" w:space="0" w:color="auto"/>
      </w:divBdr>
    </w:div>
    <w:div w:id="1961108137">
      <w:bodyDiv w:val="1"/>
      <w:marLeft w:val="0"/>
      <w:marRight w:val="0"/>
      <w:marTop w:val="0"/>
      <w:marBottom w:val="0"/>
      <w:divBdr>
        <w:top w:val="none" w:sz="0" w:space="0" w:color="auto"/>
        <w:left w:val="none" w:sz="0" w:space="0" w:color="auto"/>
        <w:bottom w:val="none" w:sz="0" w:space="0" w:color="auto"/>
        <w:right w:val="none" w:sz="0" w:space="0" w:color="auto"/>
      </w:divBdr>
    </w:div>
    <w:div w:id="1986464931">
      <w:bodyDiv w:val="1"/>
      <w:marLeft w:val="0"/>
      <w:marRight w:val="0"/>
      <w:marTop w:val="0"/>
      <w:marBottom w:val="0"/>
      <w:divBdr>
        <w:top w:val="none" w:sz="0" w:space="0" w:color="auto"/>
        <w:left w:val="none" w:sz="0" w:space="0" w:color="auto"/>
        <w:bottom w:val="none" w:sz="0" w:space="0" w:color="auto"/>
        <w:right w:val="none" w:sz="0" w:space="0" w:color="auto"/>
      </w:divBdr>
    </w:div>
    <w:div w:id="212029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Lotus.Notes.Data\FORMATODE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0E3EC-C3BF-430C-BCFB-62DBD96C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FORMATODEC</Template>
  <TotalTime>41</TotalTime>
  <Pages>4</Pages>
  <Words>1771</Words>
  <Characters>9611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MINISTERIO DE HACIENDA</Company>
  <LinksUpToDate>false</LinksUpToDate>
  <CharactersWithSpaces>11360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Ministerio de Minas y Energia</dc:creator>
  <cp:lastModifiedBy>Yolanda Patino Chacon</cp:lastModifiedBy>
  <cp:revision>5</cp:revision>
  <cp:lastPrinted>2015-05-28T12:37:00Z</cp:lastPrinted>
  <dcterms:created xsi:type="dcterms:W3CDTF">2017-03-31T20:47:00Z</dcterms:created>
  <dcterms:modified xsi:type="dcterms:W3CDTF">2017-03-31T21:28:00Z</dcterms:modified>
</cp:coreProperties>
</file>