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7A5D3" w14:textId="77777777" w:rsidR="009E033E" w:rsidRPr="00C54BC8" w:rsidRDefault="009E033E" w:rsidP="004A3BE8">
      <w:pPr>
        <w:ind w:left="142" w:right="165"/>
        <w:jc w:val="center"/>
        <w:rPr>
          <w:rFonts w:ascii="Arial" w:hAnsi="Arial"/>
          <w:sz w:val="20"/>
          <w:u w:val="single"/>
        </w:rPr>
      </w:pPr>
    </w:p>
    <w:p w14:paraId="08A13F3D" w14:textId="77777777" w:rsidR="008D6385" w:rsidRDefault="008D6385" w:rsidP="004A3BE8">
      <w:pPr>
        <w:ind w:left="142" w:right="165"/>
        <w:jc w:val="center"/>
        <w:rPr>
          <w:rFonts w:ascii="Arial" w:hAnsi="Arial"/>
          <w:sz w:val="20"/>
        </w:rPr>
      </w:pPr>
    </w:p>
    <w:p w14:paraId="2D03B861" w14:textId="77777777" w:rsidR="009E033E" w:rsidRDefault="009E033E" w:rsidP="004A3BE8">
      <w:pPr>
        <w:pStyle w:val="Ttulo1"/>
        <w:ind w:left="142" w:right="165"/>
      </w:pPr>
    </w:p>
    <w:p w14:paraId="02C538C9" w14:textId="77777777" w:rsidR="009E033E" w:rsidRDefault="009E033E" w:rsidP="004A3BE8">
      <w:pPr>
        <w:pStyle w:val="Ttulo1"/>
        <w:ind w:left="142" w:right="165"/>
      </w:pPr>
    </w:p>
    <w:p w14:paraId="632037E8" w14:textId="77777777" w:rsidR="00B6709C" w:rsidRDefault="00123777" w:rsidP="004A3BE8">
      <w:pPr>
        <w:pStyle w:val="Ttulo1"/>
        <w:ind w:left="142" w:right="165"/>
        <w:jc w:val="left"/>
      </w:pPr>
      <w:r>
        <w:t xml:space="preserve">                </w:t>
      </w:r>
    </w:p>
    <w:p w14:paraId="660DA4A9" w14:textId="77777777" w:rsidR="00B6709C" w:rsidRDefault="00B6709C" w:rsidP="004A3BE8">
      <w:pPr>
        <w:pStyle w:val="Ttulo1"/>
        <w:ind w:left="142" w:right="165"/>
        <w:jc w:val="left"/>
      </w:pPr>
    </w:p>
    <w:p w14:paraId="1693F191" w14:textId="77777777" w:rsidR="00CA72D1" w:rsidRPr="00CA72D1" w:rsidRDefault="00CA72D1" w:rsidP="00CA72D1"/>
    <w:p w14:paraId="3472CF05" w14:textId="77777777" w:rsidR="009E033E" w:rsidRPr="00CA72D1" w:rsidRDefault="000728CD" w:rsidP="004A3BE8">
      <w:pPr>
        <w:ind w:left="142" w:right="165"/>
        <w:jc w:val="center"/>
        <w:rPr>
          <w:rFonts w:ascii="Arial" w:hAnsi="Arial"/>
          <w:b/>
        </w:rPr>
      </w:pPr>
      <w:r w:rsidRPr="00CA72D1">
        <w:rPr>
          <w:rFonts w:ascii="Arial" w:hAnsi="Arial"/>
          <w:b/>
        </w:rPr>
        <w:t>RESOLUCIÓN NÚMERO                              DE</w:t>
      </w:r>
    </w:p>
    <w:p w14:paraId="337CD4AD" w14:textId="77777777" w:rsidR="000728CD" w:rsidRPr="00CA72D1" w:rsidRDefault="000728CD" w:rsidP="004A3BE8">
      <w:pPr>
        <w:ind w:left="142" w:right="165"/>
        <w:jc w:val="center"/>
        <w:rPr>
          <w:rFonts w:ascii="Arial" w:hAnsi="Arial"/>
          <w:b/>
        </w:rPr>
      </w:pPr>
    </w:p>
    <w:p w14:paraId="0746DEB2" w14:textId="77777777" w:rsidR="00CA72D1" w:rsidRPr="00CA72D1" w:rsidRDefault="00CA72D1" w:rsidP="004A3BE8">
      <w:pPr>
        <w:ind w:left="142" w:right="165"/>
        <w:jc w:val="center"/>
        <w:rPr>
          <w:rFonts w:ascii="Arial" w:hAnsi="Arial"/>
          <w:b/>
        </w:rPr>
      </w:pPr>
    </w:p>
    <w:p w14:paraId="76AF8714" w14:textId="77777777" w:rsidR="00040970" w:rsidRPr="00CA72D1" w:rsidRDefault="00040970" w:rsidP="004A3BE8">
      <w:pPr>
        <w:ind w:left="142" w:right="165"/>
        <w:jc w:val="center"/>
        <w:rPr>
          <w:rFonts w:ascii="Arial" w:hAnsi="Arial" w:cs="Arial"/>
          <w:b/>
          <w:bCs/>
        </w:rPr>
      </w:pPr>
      <w:r w:rsidRPr="00CA72D1">
        <w:rPr>
          <w:rFonts w:ascii="Arial" w:hAnsi="Arial" w:cs="Arial"/>
          <w:b/>
          <w:bCs/>
        </w:rPr>
        <w:t>(                          </w:t>
      </w:r>
      <w:r w:rsidRPr="00CA72D1">
        <w:rPr>
          <w:rFonts w:ascii="Arial" w:hAnsi="Arial" w:cs="Arial"/>
          <w:b/>
          <w:bCs/>
        </w:rPr>
        <w:tab/>
      </w:r>
      <w:r w:rsidRPr="00CA72D1">
        <w:rPr>
          <w:rFonts w:ascii="Arial" w:hAnsi="Arial" w:cs="Arial"/>
          <w:b/>
          <w:bCs/>
        </w:rPr>
        <w:tab/>
        <w:t>          )</w:t>
      </w:r>
    </w:p>
    <w:p w14:paraId="058D3FB0" w14:textId="77777777" w:rsidR="00A32FCA" w:rsidRPr="00CA72D1" w:rsidRDefault="00A32FCA" w:rsidP="002F7A26">
      <w:pPr>
        <w:ind w:left="142" w:right="165"/>
        <w:jc w:val="center"/>
        <w:rPr>
          <w:rFonts w:ascii="Arial" w:hAnsi="Arial" w:cs="Arial"/>
        </w:rPr>
      </w:pPr>
      <w:bookmarkStart w:id="0" w:name="OLE_LINK29"/>
      <w:bookmarkStart w:id="1" w:name="OLE_LINK30"/>
    </w:p>
    <w:p w14:paraId="16D10374" w14:textId="77777777" w:rsidR="00A32FCA" w:rsidRPr="00CA72D1" w:rsidRDefault="00A32FCA" w:rsidP="002F7A26">
      <w:pPr>
        <w:ind w:left="142" w:right="165"/>
        <w:jc w:val="center"/>
        <w:rPr>
          <w:rFonts w:ascii="Arial" w:hAnsi="Arial" w:cs="Arial"/>
        </w:rPr>
      </w:pPr>
    </w:p>
    <w:p w14:paraId="3321A366" w14:textId="459FA9C6" w:rsidR="008F7D9B" w:rsidRPr="00CA72D1" w:rsidRDefault="008F7D9B" w:rsidP="002F7A26">
      <w:pPr>
        <w:ind w:left="142" w:right="165"/>
        <w:jc w:val="center"/>
        <w:rPr>
          <w:rFonts w:ascii="Arial" w:hAnsi="Arial" w:cs="Arial"/>
        </w:rPr>
      </w:pPr>
      <w:r w:rsidRPr="00CA72D1">
        <w:rPr>
          <w:rFonts w:ascii="Arial" w:hAnsi="Arial" w:cs="Arial"/>
        </w:rPr>
        <w:t xml:space="preserve">Por la cual se </w:t>
      </w:r>
      <w:r w:rsidR="00CA4B43" w:rsidRPr="00CA72D1">
        <w:rPr>
          <w:rFonts w:ascii="Arial" w:hAnsi="Arial" w:cs="Arial"/>
        </w:rPr>
        <w:t>autoriza</w:t>
      </w:r>
      <w:r w:rsidR="0078503B" w:rsidRPr="00CA72D1">
        <w:rPr>
          <w:rFonts w:ascii="Arial" w:hAnsi="Arial" w:cs="Arial"/>
        </w:rPr>
        <w:t xml:space="preserve"> el uso del </w:t>
      </w:r>
      <w:r w:rsidR="00951B74" w:rsidRPr="00CA72D1">
        <w:rPr>
          <w:rFonts w:ascii="Arial" w:hAnsi="Arial" w:cs="Arial"/>
        </w:rPr>
        <w:t xml:space="preserve">Gas Licuado de Petróleo </w:t>
      </w:r>
      <w:r w:rsidR="0078503B" w:rsidRPr="00CA72D1">
        <w:rPr>
          <w:rFonts w:ascii="Arial" w:hAnsi="Arial" w:cs="Arial"/>
        </w:rPr>
        <w:t xml:space="preserve">GLP </w:t>
      </w:r>
      <w:r w:rsidR="00951B74" w:rsidRPr="00CA72D1">
        <w:rPr>
          <w:rFonts w:ascii="Arial" w:hAnsi="Arial" w:cs="Arial"/>
        </w:rPr>
        <w:t>como carburante en transporte automotor (</w:t>
      </w:r>
      <w:proofErr w:type="spellStart"/>
      <w:r w:rsidR="00951B74" w:rsidRPr="00CA72D1">
        <w:rPr>
          <w:rFonts w:ascii="Arial" w:hAnsi="Arial" w:cs="Arial"/>
        </w:rPr>
        <w:t>autog</w:t>
      </w:r>
      <w:r w:rsidR="00773BE9">
        <w:rPr>
          <w:rFonts w:ascii="Arial" w:hAnsi="Arial" w:cs="Arial"/>
        </w:rPr>
        <w:t>a</w:t>
      </w:r>
      <w:r w:rsidR="00951B74" w:rsidRPr="00CA72D1">
        <w:rPr>
          <w:rFonts w:ascii="Arial" w:hAnsi="Arial" w:cs="Arial"/>
        </w:rPr>
        <w:t>s</w:t>
      </w:r>
      <w:proofErr w:type="spellEnd"/>
      <w:r w:rsidR="00951B74" w:rsidRPr="00CA72D1">
        <w:rPr>
          <w:rFonts w:ascii="Arial" w:hAnsi="Arial" w:cs="Arial"/>
        </w:rPr>
        <w:t xml:space="preserve">) </w:t>
      </w:r>
      <w:r w:rsidR="00DF552D" w:rsidRPr="00CA72D1">
        <w:rPr>
          <w:rFonts w:ascii="Arial" w:hAnsi="Arial" w:cs="Arial"/>
        </w:rPr>
        <w:t>para</w:t>
      </w:r>
      <w:r w:rsidR="0078503B" w:rsidRPr="00CA72D1">
        <w:rPr>
          <w:rFonts w:ascii="Arial" w:hAnsi="Arial" w:cs="Arial"/>
        </w:rPr>
        <w:t xml:space="preserve"> </w:t>
      </w:r>
      <w:r w:rsidR="00906589" w:rsidRPr="00CA72D1">
        <w:rPr>
          <w:rFonts w:ascii="Arial" w:hAnsi="Arial" w:cs="Arial"/>
        </w:rPr>
        <w:t xml:space="preserve">la realización de pruebas </w:t>
      </w:r>
      <w:r w:rsidR="000304CD" w:rsidRPr="00CA72D1">
        <w:rPr>
          <w:rFonts w:ascii="Arial" w:hAnsi="Arial" w:cs="Arial"/>
        </w:rPr>
        <w:t>piloto</w:t>
      </w:r>
      <w:r w:rsidR="00773BE9">
        <w:rPr>
          <w:rFonts w:ascii="Arial" w:hAnsi="Arial" w:cs="Arial"/>
        </w:rPr>
        <w:t xml:space="preserve"> en el territorio Nacional</w:t>
      </w:r>
    </w:p>
    <w:bookmarkEnd w:id="0"/>
    <w:bookmarkEnd w:id="1"/>
    <w:p w14:paraId="0B2F0590" w14:textId="77777777" w:rsidR="00A51B84" w:rsidRPr="00CA72D1" w:rsidRDefault="00A51B84" w:rsidP="004A3BE8">
      <w:pPr>
        <w:ind w:left="142" w:right="165"/>
        <w:jc w:val="center"/>
        <w:rPr>
          <w:rFonts w:ascii="Arial" w:hAnsi="Arial" w:cs="Arial"/>
          <w:b/>
          <w:color w:val="000000"/>
        </w:rPr>
      </w:pPr>
    </w:p>
    <w:p w14:paraId="64C44113" w14:textId="77777777" w:rsidR="00A32FCA" w:rsidRPr="00CA72D1" w:rsidRDefault="00A32FCA" w:rsidP="00993B30">
      <w:pPr>
        <w:jc w:val="center"/>
        <w:rPr>
          <w:rFonts w:ascii="Arial" w:hAnsi="Arial" w:cs="Arial"/>
          <w:b/>
        </w:rPr>
      </w:pPr>
    </w:p>
    <w:p w14:paraId="58015F07" w14:textId="77777777" w:rsidR="00A32FCA" w:rsidRPr="00CA72D1" w:rsidRDefault="00A32FCA" w:rsidP="00993B30">
      <w:pPr>
        <w:jc w:val="center"/>
        <w:rPr>
          <w:rFonts w:ascii="Arial" w:hAnsi="Arial" w:cs="Arial"/>
          <w:b/>
        </w:rPr>
      </w:pPr>
    </w:p>
    <w:p w14:paraId="50856E6E" w14:textId="0CF2F6B8" w:rsidR="00993B30" w:rsidRPr="00CA72D1" w:rsidRDefault="00623977" w:rsidP="00993B30">
      <w:pPr>
        <w:jc w:val="center"/>
        <w:rPr>
          <w:rFonts w:ascii="Arial" w:hAnsi="Arial" w:cs="Arial"/>
          <w:b/>
        </w:rPr>
      </w:pPr>
      <w:r w:rsidRPr="00CA72D1">
        <w:rPr>
          <w:rFonts w:ascii="Arial" w:hAnsi="Arial" w:cs="Arial"/>
          <w:b/>
        </w:rPr>
        <w:t xml:space="preserve">EL </w:t>
      </w:r>
      <w:r w:rsidR="00D7202B" w:rsidRPr="00CA72D1">
        <w:rPr>
          <w:rFonts w:ascii="Arial" w:hAnsi="Arial" w:cs="Arial"/>
          <w:b/>
        </w:rPr>
        <w:t xml:space="preserve">MINISTRO DE MINAS Y ENERGÍA </w:t>
      </w:r>
      <w:r w:rsidR="00993B30" w:rsidRPr="00CA72D1">
        <w:rPr>
          <w:rFonts w:ascii="Arial" w:hAnsi="Arial" w:cs="Arial"/>
          <w:b/>
        </w:rPr>
        <w:t xml:space="preserve"> </w:t>
      </w:r>
    </w:p>
    <w:p w14:paraId="0C507C1C" w14:textId="77777777" w:rsidR="009D76D2" w:rsidRPr="00CA72D1" w:rsidRDefault="009D76D2" w:rsidP="004A3BE8">
      <w:pPr>
        <w:ind w:left="142" w:right="165"/>
        <w:rPr>
          <w:rFonts w:ascii="Arial" w:hAnsi="Arial" w:cs="Arial"/>
          <w:b/>
          <w:bCs/>
        </w:rPr>
      </w:pPr>
    </w:p>
    <w:p w14:paraId="47A76350" w14:textId="77777777" w:rsidR="00A32FCA" w:rsidRPr="00CA72D1" w:rsidRDefault="00A32FCA" w:rsidP="004A3BE8">
      <w:pPr>
        <w:ind w:left="142" w:right="165"/>
        <w:rPr>
          <w:rFonts w:ascii="Arial" w:hAnsi="Arial" w:cs="Arial"/>
          <w:b/>
          <w:bCs/>
        </w:rPr>
      </w:pPr>
    </w:p>
    <w:p w14:paraId="3EF02850" w14:textId="1697C5AB" w:rsidR="008F7D9B" w:rsidRPr="00CA72D1" w:rsidRDefault="008F7D9B" w:rsidP="00136F13">
      <w:pPr>
        <w:tabs>
          <w:tab w:val="left" w:pos="-1440"/>
          <w:tab w:val="left" w:pos="-720"/>
          <w:tab w:val="left" w:pos="540"/>
          <w:tab w:val="left" w:pos="4320"/>
        </w:tabs>
        <w:suppressAutoHyphens/>
        <w:ind w:left="142" w:right="165"/>
        <w:jc w:val="center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>En uso de sus atribuciones legales y en particular la</w:t>
      </w:r>
      <w:r w:rsidR="00D646BF" w:rsidRPr="00CA72D1">
        <w:rPr>
          <w:rFonts w:ascii="Arial" w:hAnsi="Arial" w:cs="Arial"/>
          <w:spacing w:val="-3"/>
        </w:rPr>
        <w:t>s</w:t>
      </w:r>
      <w:r w:rsidRPr="00CA72D1">
        <w:rPr>
          <w:rFonts w:ascii="Arial" w:hAnsi="Arial" w:cs="Arial"/>
          <w:spacing w:val="-3"/>
        </w:rPr>
        <w:t xml:space="preserve"> que le confiere</w:t>
      </w:r>
      <w:r w:rsidR="00CD0FE0" w:rsidRPr="00CA72D1">
        <w:rPr>
          <w:rFonts w:ascii="Arial" w:hAnsi="Arial" w:cs="Arial"/>
          <w:spacing w:val="-3"/>
        </w:rPr>
        <w:t xml:space="preserve"> </w:t>
      </w:r>
      <w:r w:rsidRPr="00CA72D1">
        <w:rPr>
          <w:rFonts w:ascii="Arial" w:hAnsi="Arial" w:cs="Arial"/>
          <w:spacing w:val="-3"/>
        </w:rPr>
        <w:t xml:space="preserve">el </w:t>
      </w:r>
      <w:r w:rsidR="00D51495" w:rsidRPr="00CA72D1">
        <w:rPr>
          <w:rFonts w:ascii="Arial" w:hAnsi="Arial" w:cs="Arial"/>
          <w:spacing w:val="-3"/>
        </w:rPr>
        <w:t xml:space="preserve">parágrafo del Artículo 210 de la Ley 1753 de 2015, y </w:t>
      </w:r>
    </w:p>
    <w:p w14:paraId="1E4765B9" w14:textId="77777777" w:rsidR="008F7D9B" w:rsidRPr="00CA72D1" w:rsidRDefault="008F7D9B" w:rsidP="00D9618B">
      <w:pPr>
        <w:tabs>
          <w:tab w:val="left" w:pos="-1440"/>
          <w:tab w:val="left" w:pos="-720"/>
          <w:tab w:val="left" w:pos="540"/>
          <w:tab w:val="left" w:pos="4320"/>
        </w:tabs>
        <w:suppressAutoHyphens/>
        <w:ind w:left="142" w:right="165"/>
        <w:jc w:val="both"/>
        <w:rPr>
          <w:rFonts w:ascii="Arial" w:hAnsi="Arial" w:cs="Arial"/>
          <w:spacing w:val="-3"/>
        </w:rPr>
      </w:pPr>
    </w:p>
    <w:p w14:paraId="06B5F8FF" w14:textId="77777777" w:rsidR="009D76D2" w:rsidRPr="00CA72D1" w:rsidRDefault="009D76D2" w:rsidP="004A3BE8">
      <w:pPr>
        <w:tabs>
          <w:tab w:val="left" w:pos="-1440"/>
          <w:tab w:val="left" w:pos="-720"/>
          <w:tab w:val="left" w:pos="540"/>
          <w:tab w:val="left" w:pos="4320"/>
        </w:tabs>
        <w:suppressAutoHyphens/>
        <w:ind w:left="142" w:right="165"/>
        <w:jc w:val="center"/>
        <w:rPr>
          <w:rFonts w:ascii="Arial" w:hAnsi="Arial" w:cs="Arial"/>
          <w:spacing w:val="-3"/>
        </w:rPr>
      </w:pPr>
    </w:p>
    <w:p w14:paraId="514F3F4B" w14:textId="5578B625" w:rsidR="008F7D9B" w:rsidRPr="00CA72D1" w:rsidRDefault="008F7D9B" w:rsidP="004A3BE8">
      <w:pPr>
        <w:ind w:left="142" w:right="165"/>
        <w:jc w:val="center"/>
        <w:rPr>
          <w:rFonts w:ascii="Arial" w:hAnsi="Arial" w:cs="Arial"/>
          <w:b/>
        </w:rPr>
      </w:pPr>
      <w:r w:rsidRPr="00CA72D1">
        <w:rPr>
          <w:rFonts w:ascii="Arial" w:hAnsi="Arial" w:cs="Arial"/>
          <w:b/>
        </w:rPr>
        <w:t>CONSIDERANDO</w:t>
      </w:r>
      <w:r w:rsidR="00D646BF" w:rsidRPr="00CA72D1">
        <w:rPr>
          <w:rFonts w:ascii="Arial" w:hAnsi="Arial" w:cs="Arial"/>
          <w:b/>
        </w:rPr>
        <w:t>:</w:t>
      </w:r>
    </w:p>
    <w:p w14:paraId="683C1090" w14:textId="77777777" w:rsidR="008F7D9B" w:rsidRPr="00CA72D1" w:rsidRDefault="008F7D9B" w:rsidP="004A3BE8">
      <w:pPr>
        <w:ind w:left="142" w:right="165"/>
        <w:jc w:val="both"/>
        <w:rPr>
          <w:rFonts w:ascii="Arial" w:hAnsi="Arial" w:cs="Arial"/>
        </w:rPr>
      </w:pPr>
    </w:p>
    <w:p w14:paraId="24AA826E" w14:textId="2102E639" w:rsidR="002D24A7" w:rsidRPr="00CA72D1" w:rsidRDefault="00831F2F" w:rsidP="00E342B4">
      <w:pPr>
        <w:ind w:right="165"/>
        <w:jc w:val="both"/>
        <w:rPr>
          <w:rFonts w:ascii="Arial" w:hAnsi="Arial" w:cs="Arial"/>
          <w:spacing w:val="-3"/>
        </w:rPr>
      </w:pPr>
      <w:bookmarkStart w:id="2" w:name="OLE_LINK13"/>
      <w:bookmarkStart w:id="3" w:name="OLE_LINK14"/>
      <w:r w:rsidRPr="00CA72D1">
        <w:rPr>
          <w:rFonts w:ascii="Arial" w:hAnsi="Arial" w:cs="Arial"/>
          <w:spacing w:val="-3"/>
        </w:rPr>
        <w:t xml:space="preserve">Que el </w:t>
      </w:r>
      <w:r w:rsidR="00D51495" w:rsidRPr="00CA72D1">
        <w:rPr>
          <w:rFonts w:ascii="Arial" w:hAnsi="Arial" w:cs="Arial"/>
          <w:spacing w:val="-3"/>
        </w:rPr>
        <w:t xml:space="preserve">parágrafo del </w:t>
      </w:r>
      <w:r w:rsidRPr="00CA72D1">
        <w:rPr>
          <w:rFonts w:ascii="Arial" w:hAnsi="Arial" w:cs="Arial"/>
          <w:spacing w:val="-3"/>
        </w:rPr>
        <w:t xml:space="preserve">Artículo </w:t>
      </w:r>
      <w:r w:rsidR="00CD2443" w:rsidRPr="00CA72D1">
        <w:rPr>
          <w:rFonts w:ascii="Arial" w:hAnsi="Arial" w:cs="Arial"/>
          <w:spacing w:val="-3"/>
        </w:rPr>
        <w:t>21</w:t>
      </w:r>
      <w:r w:rsidR="00D96E04" w:rsidRPr="00CA72D1">
        <w:rPr>
          <w:rFonts w:ascii="Arial" w:hAnsi="Arial" w:cs="Arial"/>
          <w:spacing w:val="-3"/>
        </w:rPr>
        <w:t>0</w:t>
      </w:r>
      <w:r w:rsidR="00CD2443" w:rsidRPr="00CA72D1">
        <w:rPr>
          <w:rFonts w:ascii="Arial" w:hAnsi="Arial" w:cs="Arial"/>
          <w:spacing w:val="-3"/>
        </w:rPr>
        <w:t xml:space="preserve"> de </w:t>
      </w:r>
      <w:r w:rsidR="00A812B7" w:rsidRPr="00CA72D1">
        <w:rPr>
          <w:rFonts w:ascii="Arial" w:hAnsi="Arial" w:cs="Arial"/>
          <w:spacing w:val="-3"/>
        </w:rPr>
        <w:t xml:space="preserve">la Ley </w:t>
      </w:r>
      <w:r w:rsidR="00D96E04" w:rsidRPr="00CA72D1">
        <w:rPr>
          <w:rFonts w:ascii="Arial" w:hAnsi="Arial" w:cs="Arial"/>
          <w:spacing w:val="-3"/>
        </w:rPr>
        <w:t>1753 de 2015</w:t>
      </w:r>
      <w:r w:rsidR="00130EB3" w:rsidRPr="00CA72D1">
        <w:rPr>
          <w:rFonts w:ascii="Arial" w:hAnsi="Arial" w:cs="Arial"/>
          <w:spacing w:val="-3"/>
        </w:rPr>
        <w:t xml:space="preserve"> autoriza el uso del gas licuado del petróleo, GLP </w:t>
      </w:r>
      <w:r w:rsidR="00136F13" w:rsidRPr="00CA72D1">
        <w:rPr>
          <w:rFonts w:ascii="Arial" w:hAnsi="Arial" w:cs="Arial"/>
          <w:spacing w:val="-3"/>
        </w:rPr>
        <w:t>c</w:t>
      </w:r>
      <w:r w:rsidR="00D96E04" w:rsidRPr="00CA72D1">
        <w:rPr>
          <w:rFonts w:ascii="Arial" w:hAnsi="Arial" w:cs="Arial"/>
          <w:spacing w:val="-3"/>
        </w:rPr>
        <w:t>omo carburante en</w:t>
      </w:r>
      <w:r w:rsidR="00B810AD" w:rsidRPr="00CA72D1">
        <w:rPr>
          <w:rFonts w:ascii="Arial" w:hAnsi="Arial" w:cs="Arial"/>
          <w:spacing w:val="-3"/>
        </w:rPr>
        <w:t xml:space="preserve"> </w:t>
      </w:r>
      <w:r w:rsidR="00D96E04" w:rsidRPr="00CA72D1">
        <w:rPr>
          <w:rFonts w:ascii="Arial" w:hAnsi="Arial" w:cs="Arial"/>
          <w:spacing w:val="-3"/>
        </w:rPr>
        <w:t>motor</w:t>
      </w:r>
      <w:r w:rsidR="00E20578" w:rsidRPr="00CA72D1">
        <w:rPr>
          <w:rFonts w:ascii="Arial" w:hAnsi="Arial" w:cs="Arial"/>
          <w:spacing w:val="-3"/>
        </w:rPr>
        <w:t>e</w:t>
      </w:r>
      <w:r w:rsidR="00D96E04" w:rsidRPr="00CA72D1">
        <w:rPr>
          <w:rFonts w:ascii="Arial" w:hAnsi="Arial" w:cs="Arial"/>
          <w:spacing w:val="-3"/>
        </w:rPr>
        <w:t>s de combust</w:t>
      </w:r>
      <w:r w:rsidR="00E20578" w:rsidRPr="00CA72D1">
        <w:rPr>
          <w:rFonts w:ascii="Arial" w:hAnsi="Arial" w:cs="Arial"/>
          <w:spacing w:val="-3"/>
        </w:rPr>
        <w:t>ión</w:t>
      </w:r>
      <w:r w:rsidR="00D96E04" w:rsidRPr="00CA72D1">
        <w:rPr>
          <w:rFonts w:ascii="Arial" w:hAnsi="Arial" w:cs="Arial"/>
          <w:spacing w:val="-3"/>
        </w:rPr>
        <w:t xml:space="preserve"> </w:t>
      </w:r>
      <w:r w:rsidR="00E20578" w:rsidRPr="00CA72D1">
        <w:rPr>
          <w:rFonts w:ascii="Arial" w:hAnsi="Arial" w:cs="Arial"/>
          <w:spacing w:val="-3"/>
        </w:rPr>
        <w:t>in</w:t>
      </w:r>
      <w:r w:rsidR="00D96E04" w:rsidRPr="00CA72D1">
        <w:rPr>
          <w:rFonts w:ascii="Arial" w:hAnsi="Arial" w:cs="Arial"/>
          <w:spacing w:val="-3"/>
        </w:rPr>
        <w:t xml:space="preserve">terna, como carburante en </w:t>
      </w:r>
      <w:r w:rsidR="00E20578" w:rsidRPr="00CA72D1">
        <w:rPr>
          <w:rFonts w:ascii="Arial" w:hAnsi="Arial" w:cs="Arial"/>
          <w:spacing w:val="-3"/>
        </w:rPr>
        <w:t>transporte</w:t>
      </w:r>
      <w:r w:rsidR="00D96E04" w:rsidRPr="00CA72D1">
        <w:rPr>
          <w:rFonts w:ascii="Arial" w:hAnsi="Arial" w:cs="Arial"/>
          <w:spacing w:val="-3"/>
        </w:rPr>
        <w:t xml:space="preserve"> automotor </w:t>
      </w:r>
      <w:r w:rsidR="00CA72D1" w:rsidRPr="00CA72D1">
        <w:rPr>
          <w:rFonts w:ascii="Arial" w:hAnsi="Arial" w:cs="Arial"/>
          <w:spacing w:val="-3"/>
        </w:rPr>
        <w:t>(</w:t>
      </w:r>
      <w:proofErr w:type="spellStart"/>
      <w:r w:rsidR="00CA72D1" w:rsidRPr="00CA72D1">
        <w:rPr>
          <w:rFonts w:ascii="Arial" w:hAnsi="Arial" w:cs="Arial"/>
          <w:spacing w:val="-3"/>
        </w:rPr>
        <w:t>autoga</w:t>
      </w:r>
      <w:r w:rsidR="002D24A7" w:rsidRPr="00CA72D1">
        <w:rPr>
          <w:rFonts w:ascii="Arial" w:hAnsi="Arial" w:cs="Arial"/>
          <w:spacing w:val="-3"/>
        </w:rPr>
        <w:t>s</w:t>
      </w:r>
      <w:proofErr w:type="spellEnd"/>
      <w:r w:rsidR="00E20578" w:rsidRPr="00CA72D1">
        <w:rPr>
          <w:rFonts w:ascii="Arial" w:hAnsi="Arial" w:cs="Arial"/>
          <w:spacing w:val="-3"/>
        </w:rPr>
        <w:t>)</w:t>
      </w:r>
      <w:r w:rsidR="00D6407D" w:rsidRPr="00CA72D1">
        <w:rPr>
          <w:rFonts w:ascii="Arial" w:hAnsi="Arial" w:cs="Arial"/>
          <w:spacing w:val="-3"/>
        </w:rPr>
        <w:t xml:space="preserve"> y</w:t>
      </w:r>
      <w:r w:rsidR="00D96E04" w:rsidRPr="00CA72D1">
        <w:rPr>
          <w:rFonts w:ascii="Arial" w:hAnsi="Arial" w:cs="Arial"/>
          <w:spacing w:val="-3"/>
        </w:rPr>
        <w:t xml:space="preserve"> demás</w:t>
      </w:r>
      <w:r w:rsidR="00E20578" w:rsidRPr="00CA72D1">
        <w:rPr>
          <w:rFonts w:ascii="Arial" w:hAnsi="Arial" w:cs="Arial"/>
          <w:spacing w:val="-3"/>
        </w:rPr>
        <w:t xml:space="preserve"> </w:t>
      </w:r>
      <w:r w:rsidR="00D96E04" w:rsidRPr="00CA72D1">
        <w:rPr>
          <w:rFonts w:ascii="Arial" w:hAnsi="Arial" w:cs="Arial"/>
          <w:spacing w:val="-3"/>
        </w:rPr>
        <w:t>usos alternat</w:t>
      </w:r>
      <w:r w:rsidR="00E20578" w:rsidRPr="00CA72D1">
        <w:rPr>
          <w:rFonts w:ascii="Arial" w:hAnsi="Arial" w:cs="Arial"/>
          <w:spacing w:val="-3"/>
        </w:rPr>
        <w:t>i</w:t>
      </w:r>
      <w:r w:rsidR="00D96E04" w:rsidRPr="00CA72D1">
        <w:rPr>
          <w:rFonts w:ascii="Arial" w:hAnsi="Arial" w:cs="Arial"/>
          <w:spacing w:val="-3"/>
        </w:rPr>
        <w:t xml:space="preserve">vos del GLP en todo el </w:t>
      </w:r>
      <w:r w:rsidR="00E20578" w:rsidRPr="00CA72D1">
        <w:rPr>
          <w:rFonts w:ascii="Arial" w:hAnsi="Arial" w:cs="Arial"/>
          <w:spacing w:val="-3"/>
        </w:rPr>
        <w:t>terri</w:t>
      </w:r>
      <w:r w:rsidR="00D96E04" w:rsidRPr="00CA72D1">
        <w:rPr>
          <w:rFonts w:ascii="Arial" w:hAnsi="Arial" w:cs="Arial"/>
          <w:spacing w:val="-3"/>
        </w:rPr>
        <w:t>torio na</w:t>
      </w:r>
      <w:r w:rsidR="00E20578" w:rsidRPr="00CA72D1">
        <w:rPr>
          <w:rFonts w:ascii="Arial" w:hAnsi="Arial" w:cs="Arial"/>
          <w:spacing w:val="-3"/>
        </w:rPr>
        <w:t>ci</w:t>
      </w:r>
      <w:r w:rsidR="00D96E04" w:rsidRPr="00CA72D1">
        <w:rPr>
          <w:rFonts w:ascii="Arial" w:hAnsi="Arial" w:cs="Arial"/>
          <w:spacing w:val="-3"/>
        </w:rPr>
        <w:t>onal</w:t>
      </w:r>
      <w:r w:rsidR="00130EB3" w:rsidRPr="00CA72D1">
        <w:rPr>
          <w:rFonts w:ascii="Arial" w:hAnsi="Arial" w:cs="Arial"/>
          <w:spacing w:val="-3"/>
        </w:rPr>
        <w:t xml:space="preserve">, facultando al </w:t>
      </w:r>
      <w:r w:rsidR="00D96E04" w:rsidRPr="00CA72D1">
        <w:rPr>
          <w:rFonts w:ascii="Arial" w:hAnsi="Arial" w:cs="Arial"/>
          <w:spacing w:val="-3"/>
        </w:rPr>
        <w:t>Min</w:t>
      </w:r>
      <w:r w:rsidR="00E20578" w:rsidRPr="00CA72D1">
        <w:rPr>
          <w:rFonts w:ascii="Arial" w:hAnsi="Arial" w:cs="Arial"/>
          <w:spacing w:val="-3"/>
        </w:rPr>
        <w:t xml:space="preserve">isterio </w:t>
      </w:r>
      <w:r w:rsidR="00D96E04" w:rsidRPr="00CA72D1">
        <w:rPr>
          <w:rFonts w:ascii="Arial" w:hAnsi="Arial" w:cs="Arial"/>
          <w:spacing w:val="-3"/>
        </w:rPr>
        <w:t>de M</w:t>
      </w:r>
      <w:r w:rsidR="00E20578" w:rsidRPr="00CA72D1">
        <w:rPr>
          <w:rFonts w:ascii="Arial" w:hAnsi="Arial" w:cs="Arial"/>
          <w:spacing w:val="-3"/>
        </w:rPr>
        <w:t>inas</w:t>
      </w:r>
      <w:r w:rsidR="00D96E04" w:rsidRPr="00CA72D1">
        <w:rPr>
          <w:rFonts w:ascii="Arial" w:hAnsi="Arial" w:cs="Arial"/>
          <w:spacing w:val="-3"/>
        </w:rPr>
        <w:t xml:space="preserve"> </w:t>
      </w:r>
      <w:r w:rsidR="00E20578" w:rsidRPr="00CA72D1">
        <w:rPr>
          <w:rFonts w:ascii="Arial" w:hAnsi="Arial" w:cs="Arial"/>
          <w:spacing w:val="-3"/>
        </w:rPr>
        <w:t xml:space="preserve">y Energía </w:t>
      </w:r>
      <w:r w:rsidR="00130EB3" w:rsidRPr="00CA72D1">
        <w:rPr>
          <w:rFonts w:ascii="Arial" w:hAnsi="Arial" w:cs="Arial"/>
          <w:spacing w:val="-3"/>
        </w:rPr>
        <w:t xml:space="preserve">para expedir </w:t>
      </w:r>
      <w:r w:rsidR="00D96E04" w:rsidRPr="00CA72D1">
        <w:rPr>
          <w:rFonts w:ascii="Arial" w:hAnsi="Arial" w:cs="Arial"/>
          <w:spacing w:val="-3"/>
        </w:rPr>
        <w:t>los re</w:t>
      </w:r>
      <w:r w:rsidR="00E20578" w:rsidRPr="00CA72D1">
        <w:rPr>
          <w:rFonts w:ascii="Arial" w:hAnsi="Arial" w:cs="Arial"/>
          <w:spacing w:val="-3"/>
        </w:rPr>
        <w:t>g</w:t>
      </w:r>
      <w:r w:rsidR="00D96E04" w:rsidRPr="00CA72D1">
        <w:rPr>
          <w:rFonts w:ascii="Arial" w:hAnsi="Arial" w:cs="Arial"/>
          <w:spacing w:val="-3"/>
        </w:rPr>
        <w:t xml:space="preserve">lamentos </w:t>
      </w:r>
      <w:r w:rsidR="00E20578" w:rsidRPr="00CA72D1">
        <w:rPr>
          <w:rFonts w:ascii="Arial" w:hAnsi="Arial" w:cs="Arial"/>
          <w:spacing w:val="-3"/>
        </w:rPr>
        <w:t>necesari</w:t>
      </w:r>
      <w:r w:rsidR="00D96E04" w:rsidRPr="00CA72D1">
        <w:rPr>
          <w:rFonts w:ascii="Arial" w:hAnsi="Arial" w:cs="Arial"/>
          <w:spacing w:val="-3"/>
        </w:rPr>
        <w:t xml:space="preserve">os </w:t>
      </w:r>
      <w:r w:rsidR="00E20578" w:rsidRPr="00CA72D1">
        <w:rPr>
          <w:rFonts w:ascii="Arial" w:hAnsi="Arial" w:cs="Arial"/>
          <w:spacing w:val="-3"/>
        </w:rPr>
        <w:t>p</w:t>
      </w:r>
      <w:r w:rsidR="00D96E04" w:rsidRPr="00CA72D1">
        <w:rPr>
          <w:rFonts w:ascii="Arial" w:hAnsi="Arial" w:cs="Arial"/>
          <w:spacing w:val="-3"/>
        </w:rPr>
        <w:t>ara tal</w:t>
      </w:r>
      <w:r w:rsidR="00E20578" w:rsidRPr="00CA72D1">
        <w:rPr>
          <w:rFonts w:ascii="Arial" w:hAnsi="Arial" w:cs="Arial"/>
          <w:spacing w:val="-3"/>
        </w:rPr>
        <w:t xml:space="preserve"> </w:t>
      </w:r>
      <w:r w:rsidR="00D96E04" w:rsidRPr="00CA72D1">
        <w:rPr>
          <w:rFonts w:ascii="Arial" w:hAnsi="Arial" w:cs="Arial"/>
          <w:spacing w:val="-3"/>
        </w:rPr>
        <w:t>fin</w:t>
      </w:r>
      <w:r w:rsidR="00B810AD" w:rsidRPr="00CA72D1">
        <w:rPr>
          <w:rFonts w:ascii="Arial" w:hAnsi="Arial" w:cs="Arial"/>
          <w:spacing w:val="-3"/>
        </w:rPr>
        <w:t xml:space="preserve">, así como las condiciones de priorización en la utilización del GLP en situaciones de escasez, y en general la </w:t>
      </w:r>
      <w:proofErr w:type="gramStart"/>
      <w:r w:rsidR="00B810AD" w:rsidRPr="00CA72D1">
        <w:rPr>
          <w:rFonts w:ascii="Arial" w:hAnsi="Arial" w:cs="Arial"/>
          <w:spacing w:val="-3"/>
        </w:rPr>
        <w:t>política</w:t>
      </w:r>
      <w:proofErr w:type="gramEnd"/>
      <w:r w:rsidR="00B810AD" w:rsidRPr="00CA72D1">
        <w:rPr>
          <w:rFonts w:ascii="Arial" w:hAnsi="Arial" w:cs="Arial"/>
          <w:spacing w:val="-3"/>
        </w:rPr>
        <w:t xml:space="preserve"> energética aplicable al GLP en todo el territorio nacional. </w:t>
      </w:r>
    </w:p>
    <w:p w14:paraId="754D26B8" w14:textId="77777777" w:rsidR="00AB054E" w:rsidRPr="00CA72D1" w:rsidRDefault="00AB054E" w:rsidP="00E342B4">
      <w:pPr>
        <w:ind w:right="165"/>
        <w:jc w:val="both"/>
        <w:rPr>
          <w:rFonts w:ascii="Arial" w:hAnsi="Arial" w:cs="Arial"/>
          <w:spacing w:val="-3"/>
        </w:rPr>
      </w:pPr>
    </w:p>
    <w:p w14:paraId="344B30C9" w14:textId="65236CF8" w:rsidR="002A24B3" w:rsidRPr="00CA72D1" w:rsidRDefault="002A24B3" w:rsidP="00E342B4">
      <w:pPr>
        <w:ind w:right="165"/>
        <w:jc w:val="both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 xml:space="preserve">Que el Ministerio de Minas y Energía con el fin de </w:t>
      </w:r>
      <w:r w:rsidR="002E1641" w:rsidRPr="00CA72D1">
        <w:rPr>
          <w:rFonts w:ascii="Arial" w:hAnsi="Arial" w:cs="Arial"/>
          <w:spacing w:val="-3"/>
        </w:rPr>
        <w:t xml:space="preserve">dar cumplimiento a lo establecido en el Artículo 210 de la Ley 1753 de 2015, </w:t>
      </w:r>
      <w:r w:rsidRPr="00CA72D1">
        <w:rPr>
          <w:rFonts w:ascii="Arial" w:hAnsi="Arial" w:cs="Arial"/>
          <w:spacing w:val="-3"/>
        </w:rPr>
        <w:t xml:space="preserve">se encuentra adelantando el </w:t>
      </w:r>
      <w:r w:rsidR="00943742" w:rsidRPr="00CA72D1">
        <w:rPr>
          <w:rFonts w:ascii="Arial" w:hAnsi="Arial" w:cs="Arial"/>
          <w:spacing w:val="-3"/>
        </w:rPr>
        <w:t>C</w:t>
      </w:r>
      <w:r w:rsidRPr="00CA72D1">
        <w:rPr>
          <w:rFonts w:ascii="Arial" w:hAnsi="Arial" w:cs="Arial"/>
          <w:spacing w:val="-3"/>
        </w:rPr>
        <w:t xml:space="preserve">oncurso de </w:t>
      </w:r>
      <w:r w:rsidR="00943742" w:rsidRPr="00CA72D1">
        <w:rPr>
          <w:rFonts w:ascii="Arial" w:hAnsi="Arial" w:cs="Arial"/>
          <w:spacing w:val="-3"/>
        </w:rPr>
        <w:t>M</w:t>
      </w:r>
      <w:r w:rsidRPr="00CA72D1">
        <w:rPr>
          <w:rFonts w:ascii="Arial" w:hAnsi="Arial" w:cs="Arial"/>
          <w:spacing w:val="-3"/>
        </w:rPr>
        <w:t xml:space="preserve">éritos </w:t>
      </w:r>
      <w:r w:rsidR="00943742" w:rsidRPr="00CA72D1">
        <w:rPr>
          <w:rFonts w:ascii="Arial" w:hAnsi="Arial" w:cs="Arial"/>
          <w:spacing w:val="-3"/>
        </w:rPr>
        <w:t>014 de 2015, cuyo objetivo es contratar la Consultoría para definir las herramientas que permitan reglamentar los usos alternativos del Gas Licuado del Petróleo</w:t>
      </w:r>
      <w:r w:rsidR="00664C89" w:rsidRPr="00CA72D1">
        <w:rPr>
          <w:rFonts w:ascii="Arial" w:hAnsi="Arial" w:cs="Arial"/>
          <w:spacing w:val="-3"/>
        </w:rPr>
        <w:t xml:space="preserve">, </w:t>
      </w:r>
      <w:r w:rsidR="00943742" w:rsidRPr="00CA72D1">
        <w:rPr>
          <w:rFonts w:ascii="Arial" w:hAnsi="Arial" w:cs="Arial"/>
          <w:spacing w:val="-3"/>
        </w:rPr>
        <w:t>GLP, estableciendo</w:t>
      </w:r>
      <w:r w:rsidR="002E1641" w:rsidRPr="00CA72D1">
        <w:rPr>
          <w:rFonts w:ascii="Arial" w:hAnsi="Arial" w:cs="Arial"/>
          <w:spacing w:val="-3"/>
        </w:rPr>
        <w:t xml:space="preserve">: </w:t>
      </w:r>
      <w:r w:rsidR="00664C89" w:rsidRPr="00CA72D1">
        <w:rPr>
          <w:rFonts w:ascii="Arial" w:hAnsi="Arial" w:cs="Arial"/>
          <w:spacing w:val="-3"/>
        </w:rPr>
        <w:t>(i)</w:t>
      </w:r>
      <w:r w:rsidR="00943742" w:rsidRPr="00CA72D1">
        <w:rPr>
          <w:rFonts w:ascii="Arial" w:hAnsi="Arial" w:cs="Arial"/>
          <w:spacing w:val="-3"/>
        </w:rPr>
        <w:t xml:space="preserve"> </w:t>
      </w:r>
      <w:r w:rsidR="00664C89" w:rsidRPr="00CA72D1">
        <w:rPr>
          <w:rFonts w:ascii="Arial" w:hAnsi="Arial" w:cs="Arial"/>
          <w:spacing w:val="-3"/>
        </w:rPr>
        <w:t>l</w:t>
      </w:r>
      <w:r w:rsidR="00943742" w:rsidRPr="00CA72D1">
        <w:rPr>
          <w:rFonts w:ascii="Arial" w:hAnsi="Arial" w:cs="Arial"/>
          <w:spacing w:val="-3"/>
        </w:rPr>
        <w:t xml:space="preserve">a reglamentación y lineamientos técnicos con los cuales debe cumplir el GLP para ser usado como carburante en motores de combustión interna y carburante en transporte automotor; </w:t>
      </w:r>
      <w:r w:rsidR="00664C89" w:rsidRPr="00CA72D1">
        <w:rPr>
          <w:rFonts w:ascii="Arial" w:hAnsi="Arial" w:cs="Arial"/>
          <w:spacing w:val="-3"/>
        </w:rPr>
        <w:t>(ii) l</w:t>
      </w:r>
      <w:r w:rsidR="00943742" w:rsidRPr="00CA72D1">
        <w:rPr>
          <w:rFonts w:ascii="Arial" w:hAnsi="Arial" w:cs="Arial"/>
          <w:spacing w:val="-3"/>
        </w:rPr>
        <w:t xml:space="preserve">a reglamentación y lineamientos técnicos para usos alternativos del GLP aplicables en Colombia, y </w:t>
      </w:r>
      <w:r w:rsidR="00664C89" w:rsidRPr="00CA72D1">
        <w:rPr>
          <w:rFonts w:ascii="Arial" w:hAnsi="Arial" w:cs="Arial"/>
          <w:spacing w:val="-3"/>
        </w:rPr>
        <w:t>(iii) l</w:t>
      </w:r>
      <w:r w:rsidR="00943742" w:rsidRPr="00CA72D1">
        <w:rPr>
          <w:rFonts w:ascii="Arial" w:hAnsi="Arial" w:cs="Arial"/>
          <w:spacing w:val="-3"/>
        </w:rPr>
        <w:t xml:space="preserve">as especificaciones y requisitos técnicos que deberán cumplir las </w:t>
      </w:r>
      <w:r w:rsidR="00664C89" w:rsidRPr="00CA72D1">
        <w:rPr>
          <w:rFonts w:ascii="Arial" w:hAnsi="Arial" w:cs="Arial"/>
          <w:spacing w:val="-3"/>
        </w:rPr>
        <w:t>e</w:t>
      </w:r>
      <w:r w:rsidR="00943742" w:rsidRPr="00CA72D1">
        <w:rPr>
          <w:rFonts w:ascii="Arial" w:hAnsi="Arial" w:cs="Arial"/>
          <w:spacing w:val="-3"/>
        </w:rPr>
        <w:t xml:space="preserve">staciones </w:t>
      </w:r>
      <w:r w:rsidR="00664C89" w:rsidRPr="00CA72D1">
        <w:rPr>
          <w:rFonts w:ascii="Arial" w:hAnsi="Arial" w:cs="Arial"/>
          <w:spacing w:val="-3"/>
        </w:rPr>
        <w:t>d</w:t>
      </w:r>
      <w:r w:rsidR="00943742" w:rsidRPr="00CA72D1">
        <w:rPr>
          <w:rFonts w:ascii="Arial" w:hAnsi="Arial" w:cs="Arial"/>
          <w:spacing w:val="-3"/>
        </w:rPr>
        <w:t xml:space="preserve">e </w:t>
      </w:r>
      <w:r w:rsidR="00664C89" w:rsidRPr="00CA72D1">
        <w:rPr>
          <w:rFonts w:ascii="Arial" w:hAnsi="Arial" w:cs="Arial"/>
          <w:spacing w:val="-3"/>
        </w:rPr>
        <w:t>s</w:t>
      </w:r>
      <w:r w:rsidR="00943742" w:rsidRPr="00CA72D1">
        <w:rPr>
          <w:rFonts w:ascii="Arial" w:hAnsi="Arial" w:cs="Arial"/>
          <w:spacing w:val="-3"/>
        </w:rPr>
        <w:t>ervicio para la prestación del servicio de comercialización del GLP como combustible vehicular.</w:t>
      </w:r>
    </w:p>
    <w:p w14:paraId="439B615E" w14:textId="77777777" w:rsidR="002A24B3" w:rsidRPr="00CA72D1" w:rsidRDefault="002A24B3" w:rsidP="005F71FC">
      <w:pPr>
        <w:ind w:left="142" w:right="165"/>
        <w:jc w:val="both"/>
        <w:rPr>
          <w:rFonts w:ascii="Arial" w:hAnsi="Arial" w:cs="Arial"/>
          <w:spacing w:val="-3"/>
        </w:rPr>
      </w:pPr>
    </w:p>
    <w:p w14:paraId="0B57A7F4" w14:textId="0A897E44" w:rsidR="00DA662B" w:rsidRPr="00CA72D1" w:rsidRDefault="002A24B3" w:rsidP="00E342B4">
      <w:pPr>
        <w:ind w:right="165"/>
        <w:jc w:val="both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 xml:space="preserve">Que la </w:t>
      </w:r>
      <w:r w:rsidR="00582D40" w:rsidRPr="00CA72D1">
        <w:rPr>
          <w:rFonts w:ascii="Arial" w:hAnsi="Arial" w:cs="Arial"/>
          <w:spacing w:val="-3"/>
        </w:rPr>
        <w:t xml:space="preserve">Unión </w:t>
      </w:r>
      <w:r w:rsidRPr="00CA72D1">
        <w:rPr>
          <w:rFonts w:ascii="Arial" w:hAnsi="Arial" w:cs="Arial"/>
          <w:spacing w:val="-3"/>
        </w:rPr>
        <w:t xml:space="preserve">de Empresas Colombianas de Gas Propano, </w:t>
      </w:r>
      <w:r w:rsidR="00582D40" w:rsidRPr="00CA72D1">
        <w:rPr>
          <w:rFonts w:ascii="Arial" w:hAnsi="Arial" w:cs="Arial"/>
          <w:spacing w:val="-3"/>
        </w:rPr>
        <w:t xml:space="preserve">GASNOVA, </w:t>
      </w:r>
      <w:r w:rsidR="00A812B7" w:rsidRPr="00CA72D1">
        <w:rPr>
          <w:rFonts w:ascii="Arial" w:hAnsi="Arial" w:cs="Arial"/>
          <w:spacing w:val="-3"/>
        </w:rPr>
        <w:t xml:space="preserve">mediante </w:t>
      </w:r>
      <w:r w:rsidR="00582D40" w:rsidRPr="00CA72D1">
        <w:rPr>
          <w:rFonts w:ascii="Arial" w:hAnsi="Arial" w:cs="Arial"/>
          <w:spacing w:val="-3"/>
        </w:rPr>
        <w:t xml:space="preserve">el documento denominado </w:t>
      </w:r>
      <w:r w:rsidR="00582D40" w:rsidRPr="00CA72D1">
        <w:rPr>
          <w:rFonts w:ascii="Arial" w:hAnsi="Arial" w:cs="Arial"/>
          <w:i/>
          <w:spacing w:val="-3"/>
        </w:rPr>
        <w:t xml:space="preserve">“Propuesta de Programas Piloto </w:t>
      </w:r>
      <w:proofErr w:type="spellStart"/>
      <w:r w:rsidR="00582D40" w:rsidRPr="00CA72D1">
        <w:rPr>
          <w:rFonts w:ascii="Arial" w:hAnsi="Arial" w:cs="Arial"/>
          <w:i/>
          <w:spacing w:val="-3"/>
        </w:rPr>
        <w:t>Autogas</w:t>
      </w:r>
      <w:proofErr w:type="spellEnd"/>
      <w:r w:rsidR="00582D40" w:rsidRPr="00CA72D1">
        <w:rPr>
          <w:rFonts w:ascii="Arial" w:hAnsi="Arial" w:cs="Arial"/>
          <w:i/>
          <w:spacing w:val="-3"/>
        </w:rPr>
        <w:t xml:space="preserve"> al Ministerio de Minas y Energía”</w:t>
      </w:r>
      <w:r w:rsidR="00582D40" w:rsidRPr="00CA72D1">
        <w:rPr>
          <w:rFonts w:ascii="Arial" w:hAnsi="Arial" w:cs="Arial"/>
          <w:spacing w:val="-3"/>
        </w:rPr>
        <w:t xml:space="preserve">, de agosto de 2015, presentó argumentos técnicos y de conveniencia para adelantar </w:t>
      </w:r>
      <w:r w:rsidR="002D24A7" w:rsidRPr="00CA72D1">
        <w:rPr>
          <w:rFonts w:ascii="Arial" w:hAnsi="Arial" w:cs="Arial"/>
          <w:spacing w:val="-3"/>
        </w:rPr>
        <w:t xml:space="preserve">pruebas piloto </w:t>
      </w:r>
      <w:r w:rsidR="00DA662B" w:rsidRPr="00CA72D1">
        <w:rPr>
          <w:rFonts w:ascii="Arial" w:hAnsi="Arial" w:cs="Arial"/>
          <w:spacing w:val="-3"/>
        </w:rPr>
        <w:t xml:space="preserve">con el fin de evaluar de manera controlada y objetiva el comportamiento de los vehículos convertidos a </w:t>
      </w:r>
      <w:proofErr w:type="spellStart"/>
      <w:r w:rsidR="00DA662B" w:rsidRPr="00CA72D1">
        <w:rPr>
          <w:rFonts w:ascii="Arial" w:hAnsi="Arial" w:cs="Arial"/>
          <w:spacing w:val="-3"/>
        </w:rPr>
        <w:t>autog</w:t>
      </w:r>
      <w:r w:rsidR="00CA72D1" w:rsidRPr="00CA72D1">
        <w:rPr>
          <w:rFonts w:ascii="Arial" w:hAnsi="Arial" w:cs="Arial"/>
          <w:spacing w:val="-3"/>
        </w:rPr>
        <w:t>a</w:t>
      </w:r>
      <w:r w:rsidR="00DA662B" w:rsidRPr="00CA72D1">
        <w:rPr>
          <w:rFonts w:ascii="Arial" w:hAnsi="Arial" w:cs="Arial"/>
          <w:spacing w:val="-3"/>
        </w:rPr>
        <w:t>s</w:t>
      </w:r>
      <w:proofErr w:type="spellEnd"/>
      <w:r w:rsidR="00DA662B" w:rsidRPr="00CA72D1">
        <w:rPr>
          <w:rFonts w:ascii="Arial" w:hAnsi="Arial" w:cs="Arial"/>
          <w:spacing w:val="-3"/>
        </w:rPr>
        <w:t xml:space="preserve">. </w:t>
      </w:r>
    </w:p>
    <w:p w14:paraId="063440A8" w14:textId="77777777" w:rsidR="00DA662B" w:rsidRPr="00CA72D1" w:rsidRDefault="00DA662B" w:rsidP="005F71FC">
      <w:pPr>
        <w:ind w:left="142" w:right="165"/>
        <w:jc w:val="both"/>
        <w:rPr>
          <w:rFonts w:ascii="Arial" w:hAnsi="Arial" w:cs="Arial"/>
          <w:spacing w:val="-3"/>
        </w:rPr>
      </w:pPr>
    </w:p>
    <w:p w14:paraId="4951EDEF" w14:textId="1EA08DBE" w:rsidR="00DA662B" w:rsidRPr="00CA72D1" w:rsidRDefault="00DA662B" w:rsidP="00E342B4">
      <w:pPr>
        <w:ind w:right="165"/>
        <w:jc w:val="both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>Que de acuerdo con los análisis adelantados por la Asociaci</w:t>
      </w:r>
      <w:r w:rsidR="00F75DA0" w:rsidRPr="00CA72D1">
        <w:rPr>
          <w:rFonts w:ascii="Arial" w:hAnsi="Arial" w:cs="Arial"/>
          <w:spacing w:val="-3"/>
        </w:rPr>
        <w:t>ón</w:t>
      </w:r>
      <w:r w:rsidRPr="00CA72D1">
        <w:rPr>
          <w:rFonts w:ascii="Arial" w:hAnsi="Arial" w:cs="Arial"/>
          <w:spacing w:val="-3"/>
        </w:rPr>
        <w:t xml:space="preserve"> de Empresas Colombianas de Gas Propano, los programas pilotos </w:t>
      </w:r>
      <w:r w:rsidR="00A812B7" w:rsidRPr="00CA72D1">
        <w:rPr>
          <w:rFonts w:ascii="Arial" w:hAnsi="Arial" w:cs="Arial"/>
          <w:spacing w:val="-3"/>
        </w:rPr>
        <w:t>generarían</w:t>
      </w:r>
      <w:r w:rsidRPr="00CA72D1">
        <w:rPr>
          <w:rFonts w:ascii="Arial" w:hAnsi="Arial" w:cs="Arial"/>
          <w:spacing w:val="-3"/>
        </w:rPr>
        <w:t xml:space="preserve"> insumos para la definición de los reglamentos de uso en el país y permitirían a la industria y </w:t>
      </w:r>
      <w:r w:rsidR="00664C89" w:rsidRPr="00CA72D1">
        <w:rPr>
          <w:rFonts w:ascii="Arial" w:hAnsi="Arial" w:cs="Arial"/>
          <w:spacing w:val="-3"/>
        </w:rPr>
        <w:t>a</w:t>
      </w:r>
      <w:r w:rsidRPr="00CA72D1">
        <w:rPr>
          <w:rFonts w:ascii="Arial" w:hAnsi="Arial" w:cs="Arial"/>
          <w:spacing w:val="-3"/>
        </w:rPr>
        <w:t xml:space="preserve">l mercado prepararse </w:t>
      </w:r>
      <w:r w:rsidR="00DF552D" w:rsidRPr="00CA72D1">
        <w:rPr>
          <w:rFonts w:ascii="Arial" w:hAnsi="Arial" w:cs="Arial"/>
          <w:spacing w:val="-3"/>
        </w:rPr>
        <w:t>de</w:t>
      </w:r>
      <w:r w:rsidRPr="00CA72D1">
        <w:rPr>
          <w:rFonts w:ascii="Arial" w:hAnsi="Arial" w:cs="Arial"/>
          <w:spacing w:val="-3"/>
        </w:rPr>
        <w:t xml:space="preserve"> manera más informada y segura para su introducción</w:t>
      </w:r>
      <w:r w:rsidR="00DF552D" w:rsidRPr="00CA72D1">
        <w:rPr>
          <w:rFonts w:ascii="Arial" w:hAnsi="Arial" w:cs="Arial"/>
          <w:spacing w:val="-3"/>
        </w:rPr>
        <w:t xml:space="preserve"> en el territorio nacional</w:t>
      </w:r>
      <w:r w:rsidR="000126FB" w:rsidRPr="00CA72D1">
        <w:rPr>
          <w:rFonts w:ascii="Arial" w:hAnsi="Arial" w:cs="Arial"/>
          <w:spacing w:val="-3"/>
        </w:rPr>
        <w:t>.</w:t>
      </w:r>
    </w:p>
    <w:p w14:paraId="4AF12EFA" w14:textId="77777777" w:rsidR="000126FB" w:rsidRPr="00CA72D1" w:rsidRDefault="000126FB" w:rsidP="00E342B4">
      <w:pPr>
        <w:ind w:right="165"/>
        <w:jc w:val="both"/>
        <w:rPr>
          <w:rFonts w:ascii="Arial" w:hAnsi="Arial" w:cs="Arial"/>
          <w:spacing w:val="-3"/>
        </w:rPr>
      </w:pPr>
      <w:bookmarkStart w:id="4" w:name="_GoBack"/>
      <w:bookmarkEnd w:id="4"/>
    </w:p>
    <w:p w14:paraId="1AAC65E1" w14:textId="71162C06" w:rsidR="0067159F" w:rsidRPr="00CA72D1" w:rsidRDefault="0067159F" w:rsidP="00E342B4">
      <w:pPr>
        <w:ind w:right="165"/>
        <w:jc w:val="both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>Que analizad</w:t>
      </w:r>
      <w:r w:rsidR="00664C89" w:rsidRPr="00CA72D1">
        <w:rPr>
          <w:rFonts w:ascii="Arial" w:hAnsi="Arial" w:cs="Arial"/>
          <w:spacing w:val="-3"/>
        </w:rPr>
        <w:t>o</w:t>
      </w:r>
      <w:r w:rsidRPr="00CA72D1">
        <w:rPr>
          <w:rFonts w:ascii="Arial" w:hAnsi="Arial" w:cs="Arial"/>
          <w:spacing w:val="-3"/>
        </w:rPr>
        <w:t xml:space="preserve">s por </w:t>
      </w:r>
      <w:r w:rsidR="00A32FCA" w:rsidRPr="00CA72D1">
        <w:rPr>
          <w:rFonts w:ascii="Arial" w:hAnsi="Arial" w:cs="Arial"/>
          <w:spacing w:val="-3"/>
        </w:rPr>
        <w:t xml:space="preserve">parte de </w:t>
      </w:r>
      <w:r w:rsidRPr="00CA72D1">
        <w:rPr>
          <w:rFonts w:ascii="Arial" w:hAnsi="Arial" w:cs="Arial"/>
          <w:spacing w:val="-3"/>
        </w:rPr>
        <w:t>la Dirección de Hidrocarburos los planteamientos efectuados por la Asociaci</w:t>
      </w:r>
      <w:r w:rsidR="002F254F" w:rsidRPr="00CA72D1">
        <w:rPr>
          <w:rFonts w:ascii="Arial" w:hAnsi="Arial" w:cs="Arial"/>
          <w:spacing w:val="-3"/>
        </w:rPr>
        <w:t>ón</w:t>
      </w:r>
      <w:r w:rsidRPr="00CA72D1">
        <w:rPr>
          <w:rFonts w:ascii="Arial" w:hAnsi="Arial" w:cs="Arial"/>
          <w:spacing w:val="-3"/>
        </w:rPr>
        <w:t xml:space="preserve"> de Empresas Colombianas de Gas Propano y con el fin de </w:t>
      </w:r>
      <w:r w:rsidR="00664C89" w:rsidRPr="00CA72D1">
        <w:rPr>
          <w:rFonts w:ascii="Arial" w:hAnsi="Arial" w:cs="Arial"/>
          <w:spacing w:val="-3"/>
        </w:rPr>
        <w:t xml:space="preserve">contar </w:t>
      </w:r>
      <w:r w:rsidRPr="00CA72D1">
        <w:rPr>
          <w:rFonts w:ascii="Arial" w:hAnsi="Arial" w:cs="Arial"/>
          <w:spacing w:val="-3"/>
        </w:rPr>
        <w:t xml:space="preserve">con todos los </w:t>
      </w:r>
      <w:r w:rsidR="003B6936" w:rsidRPr="00CA72D1">
        <w:rPr>
          <w:rFonts w:ascii="Arial" w:hAnsi="Arial" w:cs="Arial"/>
          <w:spacing w:val="-3"/>
        </w:rPr>
        <w:t xml:space="preserve">estudios </w:t>
      </w:r>
      <w:r w:rsidR="00396EB2" w:rsidRPr="00CA72D1">
        <w:rPr>
          <w:rFonts w:ascii="Arial" w:hAnsi="Arial" w:cs="Arial"/>
          <w:spacing w:val="-3"/>
        </w:rPr>
        <w:t xml:space="preserve">que se requieren para efectuar posteriormente la reglamentación ordenada en el </w:t>
      </w:r>
      <w:r w:rsidR="00100B9B" w:rsidRPr="00CA72D1">
        <w:rPr>
          <w:rFonts w:ascii="Arial" w:hAnsi="Arial" w:cs="Arial"/>
          <w:spacing w:val="-3"/>
        </w:rPr>
        <w:t xml:space="preserve">parágrafo del </w:t>
      </w:r>
      <w:r w:rsidR="00396EB2" w:rsidRPr="00CA72D1">
        <w:rPr>
          <w:rFonts w:ascii="Arial" w:hAnsi="Arial" w:cs="Arial"/>
          <w:spacing w:val="-3"/>
        </w:rPr>
        <w:t>artículo 210 de la Ley 1753 de 2015 que facilite el uso del GLP</w:t>
      </w:r>
      <w:r w:rsidR="002F254F" w:rsidRPr="00CA72D1">
        <w:rPr>
          <w:rFonts w:ascii="Arial" w:hAnsi="Arial" w:cs="Arial"/>
          <w:spacing w:val="-3"/>
        </w:rPr>
        <w:t xml:space="preserve"> como carburante en motores de combustión interna</w:t>
      </w:r>
      <w:r w:rsidR="00396EB2" w:rsidRPr="00CA72D1">
        <w:rPr>
          <w:rFonts w:ascii="Arial" w:hAnsi="Arial" w:cs="Arial"/>
          <w:spacing w:val="-3"/>
        </w:rPr>
        <w:t>,</w:t>
      </w:r>
      <w:r w:rsidR="00A32FCA" w:rsidRPr="00CA72D1">
        <w:rPr>
          <w:rFonts w:ascii="Arial" w:hAnsi="Arial" w:cs="Arial"/>
          <w:spacing w:val="-3"/>
        </w:rPr>
        <w:t xml:space="preserve"> como carburante en transporte automotor (</w:t>
      </w:r>
      <w:proofErr w:type="spellStart"/>
      <w:r w:rsidR="00A32FCA" w:rsidRPr="00CA72D1">
        <w:rPr>
          <w:rFonts w:ascii="Arial" w:hAnsi="Arial" w:cs="Arial"/>
          <w:spacing w:val="-3"/>
        </w:rPr>
        <w:t>autogas</w:t>
      </w:r>
      <w:proofErr w:type="spellEnd"/>
      <w:r w:rsidR="00A32FCA" w:rsidRPr="00CA72D1">
        <w:rPr>
          <w:rFonts w:ascii="Arial" w:hAnsi="Arial" w:cs="Arial"/>
          <w:spacing w:val="-3"/>
        </w:rPr>
        <w:t xml:space="preserve">) y demás usos alternativos del GLP en todo el territorio nacional, </w:t>
      </w:r>
      <w:r w:rsidR="00396EB2" w:rsidRPr="00CA72D1">
        <w:rPr>
          <w:rFonts w:ascii="Arial" w:hAnsi="Arial" w:cs="Arial"/>
          <w:spacing w:val="-3"/>
        </w:rPr>
        <w:t>se consideran necesarias y pertinentes</w:t>
      </w:r>
      <w:r w:rsidR="00100B9B" w:rsidRPr="00CA72D1">
        <w:rPr>
          <w:rFonts w:ascii="Arial" w:hAnsi="Arial" w:cs="Arial"/>
          <w:spacing w:val="-3"/>
        </w:rPr>
        <w:t xml:space="preserve"> la realización de las pruebas piloto solicitadas</w:t>
      </w:r>
      <w:r w:rsidR="00396EB2" w:rsidRPr="00CA72D1">
        <w:rPr>
          <w:rFonts w:ascii="Arial" w:hAnsi="Arial" w:cs="Arial"/>
          <w:spacing w:val="-3"/>
        </w:rPr>
        <w:t>.</w:t>
      </w:r>
    </w:p>
    <w:p w14:paraId="79897D6D" w14:textId="77777777" w:rsidR="00E342B4" w:rsidRPr="00CA72D1" w:rsidRDefault="00E342B4" w:rsidP="00E342B4">
      <w:pPr>
        <w:ind w:left="142" w:right="165"/>
        <w:jc w:val="both"/>
        <w:rPr>
          <w:rFonts w:ascii="Arial" w:hAnsi="Arial" w:cs="Arial"/>
          <w:spacing w:val="-3"/>
        </w:rPr>
      </w:pPr>
    </w:p>
    <w:p w14:paraId="2C3BC042" w14:textId="2AC93C59" w:rsidR="003B6936" w:rsidRPr="00CA72D1" w:rsidRDefault="00DB1DDE" w:rsidP="00E342B4">
      <w:pPr>
        <w:ind w:right="165"/>
        <w:jc w:val="both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 xml:space="preserve">Que de acuerdo a las características físico-químicas del gas licuado del petróleo – GLP, se requiere determinar la reducción de los niveles de contaminación al ser usado como combustible en motores de combustión interna, evaluar la afectación a la autonomía del vehículo debido a la diferencia en energía calorífica de este producto con respecto a la gasolina, condiciones de </w:t>
      </w:r>
      <w:r w:rsidR="00E342B4" w:rsidRPr="00CA72D1">
        <w:rPr>
          <w:rFonts w:ascii="Arial" w:hAnsi="Arial" w:cs="Arial"/>
          <w:spacing w:val="-3"/>
        </w:rPr>
        <w:t>adaptabilidad de los motores y posibles impactos que se puedan presentar por el uso de este combustible, por ejemplo el resecado de las válvulas por altas temperaturas, entre otras.</w:t>
      </w:r>
    </w:p>
    <w:p w14:paraId="051CF4E8" w14:textId="77777777" w:rsidR="00A32FCA" w:rsidRPr="00CA72D1" w:rsidRDefault="00A32FCA" w:rsidP="00E342B4">
      <w:pPr>
        <w:ind w:right="165"/>
        <w:jc w:val="both"/>
        <w:rPr>
          <w:rFonts w:ascii="Arial" w:hAnsi="Arial" w:cs="Arial"/>
          <w:spacing w:val="-3"/>
        </w:rPr>
      </w:pPr>
    </w:p>
    <w:p w14:paraId="4DEE18CE" w14:textId="785C6785" w:rsidR="003B6936" w:rsidRPr="00CA72D1" w:rsidRDefault="003B6936" w:rsidP="00A32FCA">
      <w:pPr>
        <w:ind w:right="165"/>
        <w:jc w:val="both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 xml:space="preserve">Que en cumplimiento a lo señalado en el numeral 8 del artículo 8 de la Ley 1437 de 2011, el presente proyecto se publicó para comentarios en la página web del Ministerio de Minas y Energía, durante los días </w:t>
      </w:r>
      <w:r w:rsidR="004C6CCE" w:rsidRPr="00CA72D1">
        <w:rPr>
          <w:rFonts w:ascii="Arial" w:hAnsi="Arial" w:cs="Arial"/>
          <w:spacing w:val="-3"/>
        </w:rPr>
        <w:t xml:space="preserve">30 de diciembre </w:t>
      </w:r>
      <w:r w:rsidR="001767CB" w:rsidRPr="00CA72D1">
        <w:rPr>
          <w:rFonts w:ascii="Arial" w:hAnsi="Arial" w:cs="Arial"/>
          <w:spacing w:val="-3"/>
        </w:rPr>
        <w:t xml:space="preserve">de 2015 </w:t>
      </w:r>
      <w:r w:rsidR="004C6CCE" w:rsidRPr="00CA72D1">
        <w:rPr>
          <w:rFonts w:ascii="Arial" w:hAnsi="Arial" w:cs="Arial"/>
          <w:spacing w:val="-3"/>
        </w:rPr>
        <w:t xml:space="preserve">al </w:t>
      </w:r>
      <w:r w:rsidR="001767CB" w:rsidRPr="00CA72D1">
        <w:rPr>
          <w:rFonts w:ascii="Arial" w:hAnsi="Arial" w:cs="Arial"/>
          <w:spacing w:val="-3"/>
        </w:rPr>
        <w:t>4 de enero de 2016.</w:t>
      </w:r>
    </w:p>
    <w:bookmarkEnd w:id="2"/>
    <w:bookmarkEnd w:id="3"/>
    <w:p w14:paraId="02BFCCDF" w14:textId="77777777" w:rsidR="00E32531" w:rsidRPr="00CA72D1" w:rsidRDefault="00E32531" w:rsidP="00100B9B">
      <w:pPr>
        <w:ind w:right="165"/>
        <w:jc w:val="both"/>
        <w:rPr>
          <w:rFonts w:ascii="Arial" w:hAnsi="Arial" w:cs="Arial"/>
          <w:spacing w:val="-3"/>
        </w:rPr>
      </w:pPr>
    </w:p>
    <w:p w14:paraId="1A24F999" w14:textId="77777777" w:rsidR="00CC2839" w:rsidRPr="00CA72D1" w:rsidRDefault="00CC2839" w:rsidP="00100B9B">
      <w:pPr>
        <w:ind w:right="165"/>
        <w:jc w:val="both"/>
        <w:rPr>
          <w:rFonts w:ascii="Arial" w:hAnsi="Arial" w:cs="Arial"/>
          <w:spacing w:val="-3"/>
        </w:rPr>
      </w:pPr>
      <w:r w:rsidRPr="00CA72D1">
        <w:rPr>
          <w:rFonts w:ascii="Arial" w:hAnsi="Arial" w:cs="Arial"/>
          <w:spacing w:val="-3"/>
        </w:rPr>
        <w:t xml:space="preserve">Que por lo anterior, </w:t>
      </w:r>
    </w:p>
    <w:p w14:paraId="5BD30A98" w14:textId="77777777" w:rsidR="00A51B84" w:rsidRPr="00CA72D1" w:rsidRDefault="00A51B84" w:rsidP="00100B9B">
      <w:pPr>
        <w:ind w:right="165"/>
        <w:jc w:val="both"/>
        <w:rPr>
          <w:rFonts w:ascii="Arial" w:hAnsi="Arial" w:cs="Arial"/>
        </w:rPr>
      </w:pPr>
    </w:p>
    <w:p w14:paraId="44A70C16" w14:textId="77777777" w:rsidR="00CA72D1" w:rsidRPr="00CA72D1" w:rsidRDefault="00CA72D1" w:rsidP="00100B9B">
      <w:pPr>
        <w:ind w:right="165"/>
        <w:jc w:val="both"/>
        <w:rPr>
          <w:rFonts w:ascii="Arial" w:hAnsi="Arial" w:cs="Arial"/>
        </w:rPr>
      </w:pPr>
    </w:p>
    <w:p w14:paraId="5CAE9901" w14:textId="77777777" w:rsidR="008F7D9B" w:rsidRPr="00CA72D1" w:rsidRDefault="008F7D9B" w:rsidP="00100B9B">
      <w:pPr>
        <w:ind w:right="165"/>
        <w:jc w:val="center"/>
        <w:rPr>
          <w:rFonts w:ascii="Arial" w:hAnsi="Arial" w:cs="Arial"/>
          <w:b/>
        </w:rPr>
      </w:pPr>
      <w:r w:rsidRPr="00CA72D1">
        <w:rPr>
          <w:rFonts w:ascii="Arial" w:hAnsi="Arial" w:cs="Arial"/>
          <w:b/>
        </w:rPr>
        <w:t>RESUELVE</w:t>
      </w:r>
    </w:p>
    <w:p w14:paraId="45839747" w14:textId="77777777" w:rsidR="00560C7A" w:rsidRPr="00CA72D1" w:rsidRDefault="00560C7A" w:rsidP="00100B9B">
      <w:pPr>
        <w:ind w:right="165"/>
        <w:jc w:val="center"/>
        <w:rPr>
          <w:rFonts w:ascii="Arial" w:hAnsi="Arial" w:cs="Arial"/>
          <w:b/>
        </w:rPr>
      </w:pPr>
    </w:p>
    <w:p w14:paraId="3130ACF5" w14:textId="77777777" w:rsidR="008F7D9B" w:rsidRPr="00CA72D1" w:rsidRDefault="008F7D9B" w:rsidP="00100B9B">
      <w:pPr>
        <w:ind w:right="165"/>
        <w:jc w:val="both"/>
        <w:rPr>
          <w:rFonts w:ascii="Arial" w:hAnsi="Arial" w:cs="Arial"/>
          <w:b/>
          <w:bCs/>
          <w:color w:val="000000" w:themeColor="text1"/>
        </w:rPr>
      </w:pPr>
    </w:p>
    <w:p w14:paraId="102165CC" w14:textId="3D1A24CB" w:rsidR="002E1641" w:rsidRPr="00CA72D1" w:rsidRDefault="002E1641" w:rsidP="00100B9B">
      <w:pPr>
        <w:ind w:right="165"/>
        <w:jc w:val="both"/>
        <w:rPr>
          <w:rFonts w:ascii="Arial" w:hAnsi="Arial" w:cs="Arial"/>
          <w:bCs/>
          <w:color w:val="000000" w:themeColor="text1"/>
        </w:rPr>
      </w:pPr>
      <w:r w:rsidRPr="00CA72D1">
        <w:rPr>
          <w:rFonts w:ascii="Arial" w:hAnsi="Arial" w:cs="Arial"/>
          <w:b/>
          <w:bCs/>
          <w:color w:val="000000" w:themeColor="text1"/>
        </w:rPr>
        <w:t xml:space="preserve">Artículo 1.  </w:t>
      </w:r>
      <w:r w:rsidRPr="00CA72D1">
        <w:rPr>
          <w:rFonts w:ascii="Arial" w:hAnsi="Arial" w:cs="Arial"/>
          <w:bCs/>
          <w:color w:val="000000" w:themeColor="text1"/>
        </w:rPr>
        <w:t xml:space="preserve">Autorizar a </w:t>
      </w:r>
      <w:r w:rsidR="00396EB2" w:rsidRPr="00CA72D1">
        <w:rPr>
          <w:rFonts w:ascii="Arial" w:hAnsi="Arial" w:cs="Arial"/>
          <w:bCs/>
          <w:color w:val="000000" w:themeColor="text1"/>
        </w:rPr>
        <w:t>la</w:t>
      </w:r>
      <w:r w:rsidR="00A32FCA" w:rsidRPr="00CA72D1">
        <w:rPr>
          <w:rFonts w:ascii="Arial" w:hAnsi="Arial" w:cs="Arial"/>
          <w:bCs/>
          <w:color w:val="000000" w:themeColor="text1"/>
        </w:rPr>
        <w:t>s</w:t>
      </w:r>
      <w:r w:rsidR="003B6936" w:rsidRPr="00CA72D1">
        <w:rPr>
          <w:rFonts w:ascii="Arial" w:hAnsi="Arial" w:cs="Arial"/>
          <w:bCs/>
          <w:color w:val="000000" w:themeColor="text1"/>
        </w:rPr>
        <w:t xml:space="preserve"> </w:t>
      </w:r>
      <w:r w:rsidR="00396EB2" w:rsidRPr="00CA72D1">
        <w:rPr>
          <w:rFonts w:ascii="Arial" w:hAnsi="Arial" w:cs="Arial"/>
          <w:bCs/>
          <w:color w:val="000000" w:themeColor="text1"/>
        </w:rPr>
        <w:t xml:space="preserve">Empresas Colombianas </w:t>
      </w:r>
      <w:r w:rsidR="00E76DAD" w:rsidRPr="00CA72D1">
        <w:rPr>
          <w:rFonts w:ascii="Arial" w:hAnsi="Arial" w:cs="Arial"/>
          <w:bCs/>
          <w:color w:val="000000" w:themeColor="text1"/>
        </w:rPr>
        <w:t xml:space="preserve">de Gas Propano </w:t>
      </w:r>
      <w:r w:rsidR="00396EB2" w:rsidRPr="00CA72D1">
        <w:rPr>
          <w:rFonts w:ascii="Arial" w:hAnsi="Arial" w:cs="Arial"/>
          <w:bCs/>
          <w:color w:val="000000" w:themeColor="text1"/>
        </w:rPr>
        <w:t xml:space="preserve">el uso de gas licuado de petróleo </w:t>
      </w:r>
      <w:r w:rsidR="002F254F" w:rsidRPr="00CA72D1">
        <w:rPr>
          <w:rFonts w:ascii="Arial" w:hAnsi="Arial" w:cs="Arial"/>
          <w:bCs/>
          <w:color w:val="000000" w:themeColor="text1"/>
        </w:rPr>
        <w:t>–</w:t>
      </w:r>
      <w:r w:rsidR="00396EB2" w:rsidRPr="00CA72D1">
        <w:rPr>
          <w:rFonts w:ascii="Arial" w:hAnsi="Arial" w:cs="Arial"/>
          <w:bCs/>
          <w:color w:val="000000" w:themeColor="text1"/>
        </w:rPr>
        <w:t xml:space="preserve"> GLP</w:t>
      </w:r>
      <w:r w:rsidR="002F254F" w:rsidRPr="00CA72D1">
        <w:rPr>
          <w:rFonts w:ascii="Arial" w:hAnsi="Arial" w:cs="Arial"/>
          <w:bCs/>
          <w:color w:val="000000" w:themeColor="text1"/>
        </w:rPr>
        <w:t xml:space="preserve"> </w:t>
      </w:r>
      <w:r w:rsidR="00396EB2" w:rsidRPr="00CA72D1">
        <w:rPr>
          <w:rFonts w:ascii="Arial" w:hAnsi="Arial" w:cs="Arial"/>
          <w:bCs/>
          <w:color w:val="000000" w:themeColor="text1"/>
        </w:rPr>
        <w:t xml:space="preserve">para </w:t>
      </w:r>
      <w:r w:rsidR="005C013E" w:rsidRPr="00CA72D1">
        <w:rPr>
          <w:rFonts w:ascii="Arial" w:hAnsi="Arial" w:cs="Arial"/>
          <w:bCs/>
          <w:color w:val="000000" w:themeColor="text1"/>
        </w:rPr>
        <w:t>adelantar pr</w:t>
      </w:r>
      <w:r w:rsidR="00FE141F" w:rsidRPr="00CA72D1">
        <w:rPr>
          <w:rFonts w:ascii="Arial" w:hAnsi="Arial" w:cs="Arial"/>
          <w:bCs/>
          <w:color w:val="000000" w:themeColor="text1"/>
        </w:rPr>
        <w:t>uebas</w:t>
      </w:r>
      <w:r w:rsidR="005C013E" w:rsidRPr="00CA72D1">
        <w:rPr>
          <w:rFonts w:ascii="Arial" w:hAnsi="Arial" w:cs="Arial"/>
          <w:bCs/>
          <w:color w:val="000000" w:themeColor="text1"/>
        </w:rPr>
        <w:t xml:space="preserve"> piloto en Colombia que permitan evaluar el comportamiento de los vehículos con gas licuado de petróleo</w:t>
      </w:r>
      <w:r w:rsidR="002F254F" w:rsidRPr="00CA72D1">
        <w:rPr>
          <w:rFonts w:ascii="Arial" w:hAnsi="Arial" w:cs="Arial"/>
          <w:bCs/>
          <w:color w:val="000000" w:themeColor="text1"/>
        </w:rPr>
        <w:t xml:space="preserve"> </w:t>
      </w:r>
      <w:r w:rsidR="005C013E" w:rsidRPr="00CA72D1">
        <w:rPr>
          <w:rFonts w:ascii="Arial" w:hAnsi="Arial" w:cs="Arial"/>
          <w:bCs/>
          <w:color w:val="000000" w:themeColor="text1"/>
        </w:rPr>
        <w:t xml:space="preserve">- GLP, </w:t>
      </w:r>
      <w:r w:rsidR="00E7512C" w:rsidRPr="00CA72D1">
        <w:rPr>
          <w:rFonts w:ascii="Arial" w:hAnsi="Arial" w:cs="Arial"/>
          <w:bCs/>
          <w:color w:val="000000" w:themeColor="text1"/>
        </w:rPr>
        <w:t>como carburante</w:t>
      </w:r>
      <w:r w:rsidR="002F254F" w:rsidRPr="00CA72D1">
        <w:rPr>
          <w:rFonts w:ascii="Arial" w:hAnsi="Arial" w:cs="Arial"/>
          <w:bCs/>
          <w:color w:val="000000" w:themeColor="text1"/>
        </w:rPr>
        <w:t xml:space="preserve"> en motores de combustión interna</w:t>
      </w:r>
      <w:r w:rsidR="00E7512C" w:rsidRPr="00CA72D1">
        <w:rPr>
          <w:rFonts w:ascii="Arial" w:hAnsi="Arial" w:cs="Arial"/>
          <w:bCs/>
          <w:color w:val="000000" w:themeColor="text1"/>
        </w:rPr>
        <w:t xml:space="preserve">, </w:t>
      </w:r>
      <w:r w:rsidR="005C013E" w:rsidRPr="00CA72D1">
        <w:rPr>
          <w:rFonts w:ascii="Arial" w:hAnsi="Arial" w:cs="Arial"/>
          <w:bCs/>
          <w:color w:val="000000" w:themeColor="text1"/>
        </w:rPr>
        <w:t xml:space="preserve">para lo cual deberán </w:t>
      </w:r>
      <w:r w:rsidR="00E7512C" w:rsidRPr="00CA72D1">
        <w:rPr>
          <w:rFonts w:ascii="Arial" w:hAnsi="Arial" w:cs="Arial"/>
          <w:bCs/>
          <w:color w:val="000000" w:themeColor="text1"/>
        </w:rPr>
        <w:t xml:space="preserve">obtener previamente la </w:t>
      </w:r>
      <w:r w:rsidR="003B178F" w:rsidRPr="00CA72D1">
        <w:rPr>
          <w:rFonts w:ascii="Arial" w:hAnsi="Arial" w:cs="Arial"/>
          <w:bCs/>
          <w:color w:val="000000" w:themeColor="text1"/>
        </w:rPr>
        <w:t xml:space="preserve">aprobación </w:t>
      </w:r>
      <w:r w:rsidR="006E2386" w:rsidRPr="00CA72D1">
        <w:rPr>
          <w:rFonts w:ascii="Arial" w:hAnsi="Arial" w:cs="Arial"/>
          <w:bCs/>
          <w:color w:val="000000" w:themeColor="text1"/>
        </w:rPr>
        <w:t>de</w:t>
      </w:r>
      <w:r w:rsidR="00100B9B" w:rsidRPr="00CA72D1">
        <w:rPr>
          <w:rFonts w:ascii="Arial" w:hAnsi="Arial" w:cs="Arial"/>
          <w:bCs/>
          <w:color w:val="000000" w:themeColor="text1"/>
        </w:rPr>
        <w:t xml:space="preserve"> </w:t>
      </w:r>
      <w:r w:rsidR="006E2386" w:rsidRPr="00CA72D1">
        <w:rPr>
          <w:rFonts w:ascii="Arial" w:hAnsi="Arial" w:cs="Arial"/>
          <w:bCs/>
          <w:color w:val="000000" w:themeColor="text1"/>
        </w:rPr>
        <w:t>l</w:t>
      </w:r>
      <w:r w:rsidR="00100B9B" w:rsidRPr="00CA72D1">
        <w:rPr>
          <w:rFonts w:ascii="Arial" w:hAnsi="Arial" w:cs="Arial"/>
          <w:bCs/>
          <w:color w:val="000000" w:themeColor="text1"/>
        </w:rPr>
        <w:t xml:space="preserve">a Dirección de Hidrocarburos del </w:t>
      </w:r>
      <w:r w:rsidR="006E2386" w:rsidRPr="00CA72D1">
        <w:rPr>
          <w:rFonts w:ascii="Arial" w:hAnsi="Arial" w:cs="Arial"/>
          <w:bCs/>
          <w:color w:val="000000" w:themeColor="text1"/>
        </w:rPr>
        <w:t xml:space="preserve"> Ministerio de Minas y Energía </w:t>
      </w:r>
      <w:r w:rsidR="00E7512C" w:rsidRPr="00CA72D1">
        <w:rPr>
          <w:rFonts w:ascii="Arial" w:hAnsi="Arial" w:cs="Arial"/>
          <w:bCs/>
          <w:color w:val="000000" w:themeColor="text1"/>
        </w:rPr>
        <w:t>d</w:t>
      </w:r>
      <w:r w:rsidR="006E2386" w:rsidRPr="00CA72D1">
        <w:rPr>
          <w:rFonts w:ascii="Arial" w:hAnsi="Arial" w:cs="Arial"/>
          <w:bCs/>
          <w:color w:val="000000" w:themeColor="text1"/>
        </w:rPr>
        <w:t>el proyecto correspondiente</w:t>
      </w:r>
      <w:r w:rsidR="00100B9B" w:rsidRPr="00CA72D1">
        <w:rPr>
          <w:rFonts w:ascii="Arial" w:hAnsi="Arial" w:cs="Arial"/>
          <w:bCs/>
          <w:color w:val="000000" w:themeColor="text1"/>
        </w:rPr>
        <w:t>,</w:t>
      </w:r>
      <w:r w:rsidR="006E2386" w:rsidRPr="00CA72D1">
        <w:rPr>
          <w:rFonts w:ascii="Arial" w:hAnsi="Arial" w:cs="Arial"/>
          <w:bCs/>
          <w:color w:val="000000" w:themeColor="text1"/>
        </w:rPr>
        <w:t xml:space="preserve"> indicando el cronograma y </w:t>
      </w:r>
      <w:r w:rsidR="00CE63DB" w:rsidRPr="00CA72D1">
        <w:rPr>
          <w:rFonts w:ascii="Arial" w:hAnsi="Arial" w:cs="Arial"/>
          <w:bCs/>
          <w:color w:val="000000" w:themeColor="text1"/>
        </w:rPr>
        <w:t xml:space="preserve">metodología de trabajo </w:t>
      </w:r>
      <w:r w:rsidRPr="00CA72D1">
        <w:rPr>
          <w:rFonts w:ascii="Arial" w:hAnsi="Arial" w:cs="Arial"/>
          <w:bCs/>
          <w:color w:val="000000" w:themeColor="text1"/>
        </w:rPr>
        <w:t xml:space="preserve">a </w:t>
      </w:r>
      <w:r w:rsidR="006E2386" w:rsidRPr="00CA72D1">
        <w:rPr>
          <w:rFonts w:ascii="Arial" w:hAnsi="Arial" w:cs="Arial"/>
          <w:bCs/>
          <w:color w:val="000000" w:themeColor="text1"/>
        </w:rPr>
        <w:t>desarrollar</w:t>
      </w:r>
      <w:r w:rsidR="00E7512C" w:rsidRPr="00CA72D1">
        <w:rPr>
          <w:rFonts w:ascii="Arial" w:hAnsi="Arial" w:cs="Arial"/>
          <w:bCs/>
          <w:color w:val="000000" w:themeColor="text1"/>
        </w:rPr>
        <w:t>, así como las rutas de prueba y tipo de vehículos, e incluyendo autorización al Ministerio de Minas y Energía para su uso</w:t>
      </w:r>
      <w:r w:rsidR="00E76DAD" w:rsidRPr="00CA72D1">
        <w:rPr>
          <w:rFonts w:ascii="Arial" w:hAnsi="Arial" w:cs="Arial"/>
          <w:bCs/>
          <w:color w:val="000000" w:themeColor="text1"/>
        </w:rPr>
        <w:t xml:space="preserve"> en la definición de la reglamentación ordenada en el artículo 210 de la Ley 1753 de 2010</w:t>
      </w:r>
    </w:p>
    <w:p w14:paraId="1CF8279E" w14:textId="77777777" w:rsidR="00651855" w:rsidRPr="00CA72D1" w:rsidRDefault="00651855" w:rsidP="00100B9B">
      <w:pPr>
        <w:ind w:right="165"/>
        <w:jc w:val="both"/>
        <w:rPr>
          <w:rFonts w:ascii="Arial" w:hAnsi="Arial" w:cs="Arial"/>
          <w:b/>
          <w:bCs/>
          <w:color w:val="000000" w:themeColor="text1"/>
        </w:rPr>
      </w:pPr>
    </w:p>
    <w:p w14:paraId="617790E2" w14:textId="3AD74349" w:rsidR="00AE2540" w:rsidRPr="00CA72D1" w:rsidRDefault="00AE2540" w:rsidP="00100B9B">
      <w:pPr>
        <w:ind w:right="165"/>
        <w:jc w:val="both"/>
        <w:rPr>
          <w:rFonts w:ascii="Arial" w:hAnsi="Arial" w:cs="Arial"/>
          <w:bCs/>
          <w:color w:val="000000" w:themeColor="text1"/>
        </w:rPr>
      </w:pPr>
      <w:r w:rsidRPr="00CA72D1">
        <w:rPr>
          <w:rFonts w:ascii="Arial" w:hAnsi="Arial" w:cs="Arial"/>
          <w:b/>
          <w:bCs/>
          <w:color w:val="000000" w:themeColor="text1"/>
        </w:rPr>
        <w:t>Parágrafo.</w:t>
      </w:r>
      <w:r w:rsidRPr="00CA72D1">
        <w:rPr>
          <w:rFonts w:ascii="Arial" w:hAnsi="Arial" w:cs="Arial"/>
          <w:bCs/>
          <w:color w:val="000000" w:themeColor="text1"/>
        </w:rPr>
        <w:t xml:space="preserve">  Dicha autorización estará vigente hasta la fecha en que por parte del Ministerio de Minas y Energía se divulgue para comentarios de la ciudadanía en general el respectivo proyecto de reglamentación. </w:t>
      </w:r>
      <w:r w:rsidR="00E7512C" w:rsidRPr="00CA72D1">
        <w:rPr>
          <w:rFonts w:ascii="Arial" w:hAnsi="Arial" w:cs="Arial"/>
          <w:bCs/>
          <w:color w:val="000000" w:themeColor="text1"/>
        </w:rPr>
        <w:t>Cumplido lo anterior no se podrán efectuar, ni se aprobar</w:t>
      </w:r>
      <w:r w:rsidR="00DF4387" w:rsidRPr="00CA72D1">
        <w:rPr>
          <w:rFonts w:ascii="Arial" w:hAnsi="Arial" w:cs="Arial"/>
          <w:bCs/>
          <w:color w:val="000000" w:themeColor="text1"/>
        </w:rPr>
        <w:t>á</w:t>
      </w:r>
      <w:r w:rsidR="00E7512C" w:rsidRPr="00CA72D1">
        <w:rPr>
          <w:rFonts w:ascii="Arial" w:hAnsi="Arial" w:cs="Arial"/>
          <w:bCs/>
          <w:color w:val="000000" w:themeColor="text1"/>
        </w:rPr>
        <w:t>n, ni se tendrán en cuenta</w:t>
      </w:r>
      <w:r w:rsidR="002E0709" w:rsidRPr="00CA72D1">
        <w:rPr>
          <w:rFonts w:ascii="Arial" w:hAnsi="Arial" w:cs="Arial"/>
          <w:bCs/>
          <w:color w:val="000000" w:themeColor="text1"/>
        </w:rPr>
        <w:t xml:space="preserve"> la</w:t>
      </w:r>
      <w:r w:rsidR="00E7512C" w:rsidRPr="00CA72D1">
        <w:rPr>
          <w:rFonts w:ascii="Arial" w:hAnsi="Arial" w:cs="Arial"/>
          <w:bCs/>
          <w:color w:val="000000" w:themeColor="text1"/>
        </w:rPr>
        <w:t>s pr</w:t>
      </w:r>
      <w:r w:rsidR="002E0709" w:rsidRPr="00CA72D1">
        <w:rPr>
          <w:rFonts w:ascii="Arial" w:hAnsi="Arial" w:cs="Arial"/>
          <w:bCs/>
          <w:color w:val="000000" w:themeColor="text1"/>
        </w:rPr>
        <w:t>uebas</w:t>
      </w:r>
      <w:r w:rsidR="00E7512C" w:rsidRPr="00CA72D1">
        <w:rPr>
          <w:rFonts w:ascii="Arial" w:hAnsi="Arial" w:cs="Arial"/>
          <w:bCs/>
          <w:color w:val="000000" w:themeColor="text1"/>
        </w:rPr>
        <w:t xml:space="preserve"> piloto antes descrit</w:t>
      </w:r>
      <w:r w:rsidR="002E0709" w:rsidRPr="00CA72D1">
        <w:rPr>
          <w:rFonts w:ascii="Arial" w:hAnsi="Arial" w:cs="Arial"/>
          <w:bCs/>
          <w:color w:val="000000" w:themeColor="text1"/>
        </w:rPr>
        <w:t>a</w:t>
      </w:r>
      <w:r w:rsidR="00E7512C" w:rsidRPr="00CA72D1">
        <w:rPr>
          <w:rFonts w:ascii="Arial" w:hAnsi="Arial" w:cs="Arial"/>
          <w:bCs/>
          <w:color w:val="000000" w:themeColor="text1"/>
        </w:rPr>
        <w:t>s.</w:t>
      </w:r>
    </w:p>
    <w:p w14:paraId="0ABE5CE3" w14:textId="77777777" w:rsidR="00AE2540" w:rsidRPr="00CA72D1" w:rsidRDefault="00AE2540" w:rsidP="00100B9B">
      <w:pPr>
        <w:ind w:right="165"/>
        <w:jc w:val="both"/>
        <w:rPr>
          <w:rFonts w:ascii="Arial" w:hAnsi="Arial" w:cs="Arial"/>
          <w:bCs/>
          <w:color w:val="000000" w:themeColor="text1"/>
        </w:rPr>
      </w:pPr>
    </w:p>
    <w:p w14:paraId="0663004D" w14:textId="061CF726" w:rsidR="00CE63DB" w:rsidRPr="00CA72D1" w:rsidRDefault="00CE63DB" w:rsidP="00100B9B">
      <w:pPr>
        <w:ind w:right="165"/>
        <w:jc w:val="both"/>
        <w:rPr>
          <w:rFonts w:ascii="Arial" w:hAnsi="Arial" w:cs="Arial"/>
          <w:bCs/>
          <w:color w:val="000000" w:themeColor="text1"/>
        </w:rPr>
      </w:pPr>
      <w:r w:rsidRPr="00CA72D1">
        <w:rPr>
          <w:rFonts w:ascii="Arial" w:hAnsi="Arial" w:cs="Arial"/>
          <w:b/>
          <w:bCs/>
          <w:color w:val="000000" w:themeColor="text1"/>
        </w:rPr>
        <w:lastRenderedPageBreak/>
        <w:t xml:space="preserve">Artículo 2.  </w:t>
      </w:r>
      <w:r w:rsidRPr="00CA72D1">
        <w:rPr>
          <w:rFonts w:ascii="Arial" w:hAnsi="Arial" w:cs="Arial"/>
          <w:bCs/>
          <w:color w:val="000000" w:themeColor="text1"/>
        </w:rPr>
        <w:t xml:space="preserve">Los </w:t>
      </w:r>
      <w:r w:rsidR="006E2386" w:rsidRPr="00CA72D1">
        <w:rPr>
          <w:rFonts w:ascii="Arial" w:hAnsi="Arial" w:cs="Arial"/>
          <w:bCs/>
          <w:color w:val="000000" w:themeColor="text1"/>
        </w:rPr>
        <w:t>resultados</w:t>
      </w:r>
      <w:r w:rsidR="00144685" w:rsidRPr="00CA72D1">
        <w:rPr>
          <w:rFonts w:ascii="Arial" w:hAnsi="Arial" w:cs="Arial"/>
          <w:bCs/>
          <w:color w:val="000000" w:themeColor="text1"/>
        </w:rPr>
        <w:t xml:space="preserve"> y </w:t>
      </w:r>
      <w:r w:rsidR="006E2386" w:rsidRPr="00CA72D1">
        <w:rPr>
          <w:rFonts w:ascii="Arial" w:hAnsi="Arial" w:cs="Arial"/>
          <w:bCs/>
          <w:color w:val="000000" w:themeColor="text1"/>
        </w:rPr>
        <w:t xml:space="preserve">los </w:t>
      </w:r>
      <w:r w:rsidRPr="00CA72D1">
        <w:rPr>
          <w:rFonts w:ascii="Arial" w:hAnsi="Arial" w:cs="Arial"/>
          <w:bCs/>
          <w:color w:val="000000" w:themeColor="text1"/>
        </w:rPr>
        <w:t xml:space="preserve">análisis que se realicen </w:t>
      </w:r>
      <w:r w:rsidR="006E2386" w:rsidRPr="00CA72D1">
        <w:rPr>
          <w:rFonts w:ascii="Arial" w:hAnsi="Arial" w:cs="Arial"/>
          <w:bCs/>
          <w:color w:val="000000" w:themeColor="text1"/>
        </w:rPr>
        <w:t>en desarrollo de l</w:t>
      </w:r>
      <w:r w:rsidR="00AF0BB8" w:rsidRPr="00CA72D1">
        <w:rPr>
          <w:rFonts w:ascii="Arial" w:hAnsi="Arial" w:cs="Arial"/>
          <w:bCs/>
          <w:color w:val="000000" w:themeColor="text1"/>
        </w:rPr>
        <w:t>as</w:t>
      </w:r>
      <w:r w:rsidR="006E2386" w:rsidRPr="00CA72D1">
        <w:rPr>
          <w:rFonts w:ascii="Arial" w:hAnsi="Arial" w:cs="Arial"/>
          <w:bCs/>
          <w:color w:val="000000" w:themeColor="text1"/>
        </w:rPr>
        <w:t xml:space="preserve"> pr</w:t>
      </w:r>
      <w:r w:rsidR="00AF0BB8" w:rsidRPr="00CA72D1">
        <w:rPr>
          <w:rFonts w:ascii="Arial" w:hAnsi="Arial" w:cs="Arial"/>
          <w:bCs/>
          <w:color w:val="000000" w:themeColor="text1"/>
        </w:rPr>
        <w:t>uebas</w:t>
      </w:r>
      <w:r w:rsidR="006E2386" w:rsidRPr="00CA72D1">
        <w:rPr>
          <w:rFonts w:ascii="Arial" w:hAnsi="Arial" w:cs="Arial"/>
          <w:bCs/>
          <w:color w:val="000000" w:themeColor="text1"/>
        </w:rPr>
        <w:t xml:space="preserve"> </w:t>
      </w:r>
      <w:r w:rsidR="00E7512C" w:rsidRPr="00CA72D1">
        <w:rPr>
          <w:rFonts w:ascii="Arial" w:hAnsi="Arial" w:cs="Arial"/>
          <w:bCs/>
          <w:color w:val="000000" w:themeColor="text1"/>
        </w:rPr>
        <w:t xml:space="preserve">piloto </w:t>
      </w:r>
      <w:r w:rsidR="006E2386" w:rsidRPr="00CA72D1">
        <w:rPr>
          <w:rFonts w:ascii="Arial" w:hAnsi="Arial" w:cs="Arial"/>
          <w:bCs/>
          <w:color w:val="000000" w:themeColor="text1"/>
        </w:rPr>
        <w:t>mencionad</w:t>
      </w:r>
      <w:r w:rsidR="002E0709" w:rsidRPr="00CA72D1">
        <w:rPr>
          <w:rFonts w:ascii="Arial" w:hAnsi="Arial" w:cs="Arial"/>
          <w:bCs/>
          <w:color w:val="000000" w:themeColor="text1"/>
        </w:rPr>
        <w:t>a</w:t>
      </w:r>
      <w:r w:rsidR="006E2386" w:rsidRPr="00CA72D1">
        <w:rPr>
          <w:rFonts w:ascii="Arial" w:hAnsi="Arial" w:cs="Arial"/>
          <w:bCs/>
          <w:color w:val="000000" w:themeColor="text1"/>
        </w:rPr>
        <w:t>s en el Artículo 1</w:t>
      </w:r>
      <w:r w:rsidR="003B6936" w:rsidRPr="00CA72D1">
        <w:rPr>
          <w:rFonts w:ascii="Arial" w:hAnsi="Arial" w:cs="Arial"/>
          <w:bCs/>
          <w:color w:val="000000" w:themeColor="text1"/>
        </w:rPr>
        <w:t xml:space="preserve"> </w:t>
      </w:r>
      <w:r w:rsidR="006E2386" w:rsidRPr="00CA72D1">
        <w:rPr>
          <w:rFonts w:ascii="Arial" w:hAnsi="Arial" w:cs="Arial"/>
          <w:bCs/>
          <w:color w:val="000000" w:themeColor="text1"/>
        </w:rPr>
        <w:t xml:space="preserve">del presente acto administrativo </w:t>
      </w:r>
      <w:r w:rsidRPr="00CA72D1">
        <w:rPr>
          <w:rFonts w:ascii="Arial" w:hAnsi="Arial" w:cs="Arial"/>
          <w:bCs/>
          <w:color w:val="000000" w:themeColor="text1"/>
        </w:rPr>
        <w:t xml:space="preserve">no causarán erogación para ninguna </w:t>
      </w:r>
      <w:r w:rsidR="00E76DAD" w:rsidRPr="00CA72D1">
        <w:rPr>
          <w:rFonts w:ascii="Arial" w:hAnsi="Arial" w:cs="Arial"/>
          <w:bCs/>
          <w:color w:val="000000" w:themeColor="text1"/>
        </w:rPr>
        <w:t>entidad</w:t>
      </w:r>
      <w:r w:rsidR="00050882" w:rsidRPr="00CA72D1">
        <w:rPr>
          <w:rFonts w:ascii="Arial" w:hAnsi="Arial" w:cs="Arial"/>
          <w:bCs/>
          <w:color w:val="000000" w:themeColor="text1"/>
        </w:rPr>
        <w:t xml:space="preserve"> del Gobierno Nacional y podrán ser </w:t>
      </w:r>
      <w:r w:rsidR="00E76DAD" w:rsidRPr="00CA72D1">
        <w:rPr>
          <w:rFonts w:ascii="Arial" w:hAnsi="Arial" w:cs="Arial"/>
          <w:bCs/>
          <w:color w:val="000000" w:themeColor="text1"/>
        </w:rPr>
        <w:t>conducidos</w:t>
      </w:r>
      <w:r w:rsidR="00050882" w:rsidRPr="00CA72D1">
        <w:rPr>
          <w:rFonts w:ascii="Arial" w:hAnsi="Arial" w:cs="Arial"/>
          <w:bCs/>
          <w:color w:val="000000" w:themeColor="text1"/>
        </w:rPr>
        <w:t xml:space="preserve"> por Universidades, </w:t>
      </w:r>
      <w:r w:rsidR="006E2386" w:rsidRPr="00CA72D1">
        <w:rPr>
          <w:rFonts w:ascii="Arial" w:hAnsi="Arial" w:cs="Arial"/>
          <w:bCs/>
          <w:color w:val="000000" w:themeColor="text1"/>
        </w:rPr>
        <w:t xml:space="preserve">Empresas </w:t>
      </w:r>
      <w:r w:rsidR="00050882" w:rsidRPr="00CA72D1">
        <w:rPr>
          <w:rFonts w:ascii="Arial" w:hAnsi="Arial" w:cs="Arial"/>
          <w:bCs/>
          <w:color w:val="000000" w:themeColor="text1"/>
        </w:rPr>
        <w:t>productor</w:t>
      </w:r>
      <w:r w:rsidR="00E7512C" w:rsidRPr="00CA72D1">
        <w:rPr>
          <w:rFonts w:ascii="Arial" w:hAnsi="Arial" w:cs="Arial"/>
          <w:bCs/>
          <w:color w:val="000000" w:themeColor="text1"/>
        </w:rPr>
        <w:t>a</w:t>
      </w:r>
      <w:r w:rsidR="00050882" w:rsidRPr="00CA72D1">
        <w:rPr>
          <w:rFonts w:ascii="Arial" w:hAnsi="Arial" w:cs="Arial"/>
          <w:bCs/>
          <w:color w:val="000000" w:themeColor="text1"/>
        </w:rPr>
        <w:t xml:space="preserve">s de </w:t>
      </w:r>
      <w:r w:rsidR="006E2386" w:rsidRPr="00CA72D1">
        <w:rPr>
          <w:rFonts w:ascii="Arial" w:hAnsi="Arial" w:cs="Arial"/>
          <w:bCs/>
          <w:color w:val="000000" w:themeColor="text1"/>
        </w:rPr>
        <w:t>gas licuado de petróleo -</w:t>
      </w:r>
      <w:r w:rsidR="00DB1DDE" w:rsidRPr="00CA72D1">
        <w:rPr>
          <w:rFonts w:ascii="Arial" w:hAnsi="Arial" w:cs="Arial"/>
          <w:bCs/>
          <w:color w:val="000000" w:themeColor="text1"/>
        </w:rPr>
        <w:t xml:space="preserve"> </w:t>
      </w:r>
      <w:r w:rsidR="00050882" w:rsidRPr="00CA72D1">
        <w:rPr>
          <w:rFonts w:ascii="Arial" w:hAnsi="Arial" w:cs="Arial"/>
          <w:bCs/>
          <w:color w:val="000000" w:themeColor="text1"/>
        </w:rPr>
        <w:t xml:space="preserve">GLP e </w:t>
      </w:r>
      <w:r w:rsidR="001460F0" w:rsidRPr="00CA72D1">
        <w:rPr>
          <w:rFonts w:ascii="Arial" w:hAnsi="Arial" w:cs="Arial"/>
          <w:bCs/>
          <w:color w:val="000000" w:themeColor="text1"/>
        </w:rPr>
        <w:t>institutos</w:t>
      </w:r>
      <w:r w:rsidR="003B178F" w:rsidRPr="00CA72D1">
        <w:rPr>
          <w:rFonts w:ascii="Arial" w:hAnsi="Arial" w:cs="Arial"/>
          <w:bCs/>
          <w:color w:val="000000" w:themeColor="text1"/>
        </w:rPr>
        <w:t xml:space="preserve"> o </w:t>
      </w:r>
      <w:r w:rsidR="00E52EDC" w:rsidRPr="00CA72D1">
        <w:rPr>
          <w:rFonts w:ascii="Arial" w:hAnsi="Arial" w:cs="Arial"/>
          <w:bCs/>
          <w:color w:val="000000" w:themeColor="text1"/>
        </w:rPr>
        <w:t>centro</w:t>
      </w:r>
      <w:r w:rsidR="00E7512C" w:rsidRPr="00CA72D1">
        <w:rPr>
          <w:rFonts w:ascii="Arial" w:hAnsi="Arial" w:cs="Arial"/>
          <w:bCs/>
          <w:color w:val="000000" w:themeColor="text1"/>
        </w:rPr>
        <w:t>s</w:t>
      </w:r>
      <w:r w:rsidR="00E52EDC" w:rsidRPr="00CA72D1">
        <w:rPr>
          <w:rFonts w:ascii="Arial" w:hAnsi="Arial" w:cs="Arial"/>
          <w:bCs/>
          <w:color w:val="000000" w:themeColor="text1"/>
        </w:rPr>
        <w:t xml:space="preserve"> de investigación y desarrollo para la industria petrolera</w:t>
      </w:r>
      <w:r w:rsidR="006E2386" w:rsidRPr="00CA72D1">
        <w:rPr>
          <w:rFonts w:ascii="Arial" w:hAnsi="Arial" w:cs="Arial"/>
          <w:bCs/>
          <w:color w:val="000000" w:themeColor="text1"/>
        </w:rPr>
        <w:t>.</w:t>
      </w:r>
    </w:p>
    <w:p w14:paraId="5D81C064" w14:textId="77777777" w:rsidR="00CE63DB" w:rsidRPr="00CA72D1" w:rsidRDefault="00CE63DB" w:rsidP="00100B9B">
      <w:pPr>
        <w:ind w:right="165"/>
        <w:jc w:val="both"/>
        <w:rPr>
          <w:rFonts w:ascii="Arial" w:hAnsi="Arial" w:cs="Arial"/>
          <w:b/>
          <w:bCs/>
          <w:color w:val="000000" w:themeColor="text1"/>
        </w:rPr>
      </w:pPr>
    </w:p>
    <w:p w14:paraId="7245E75C" w14:textId="2F0247E7" w:rsidR="002E1641" w:rsidRPr="00CA72D1" w:rsidRDefault="002E1641" w:rsidP="00100B9B">
      <w:pPr>
        <w:ind w:right="165"/>
        <w:jc w:val="both"/>
        <w:rPr>
          <w:rFonts w:ascii="Arial" w:hAnsi="Arial" w:cs="Arial"/>
          <w:bCs/>
          <w:color w:val="000000" w:themeColor="text1"/>
        </w:rPr>
      </w:pPr>
      <w:r w:rsidRPr="00CA72D1">
        <w:rPr>
          <w:rFonts w:ascii="Arial" w:hAnsi="Arial" w:cs="Arial"/>
          <w:b/>
          <w:bCs/>
          <w:color w:val="000000" w:themeColor="text1"/>
        </w:rPr>
        <w:t xml:space="preserve">Artículo 3. </w:t>
      </w:r>
      <w:r w:rsidRPr="00CA72D1">
        <w:rPr>
          <w:rFonts w:ascii="Arial" w:hAnsi="Arial" w:cs="Arial"/>
          <w:bCs/>
          <w:color w:val="000000" w:themeColor="text1"/>
        </w:rPr>
        <w:t xml:space="preserve">El Ministerio </w:t>
      </w:r>
      <w:r w:rsidR="00473168" w:rsidRPr="00CA72D1">
        <w:rPr>
          <w:rFonts w:ascii="Arial" w:hAnsi="Arial" w:cs="Arial"/>
          <w:bCs/>
          <w:color w:val="000000" w:themeColor="text1"/>
        </w:rPr>
        <w:t xml:space="preserve">de Minas y Energía </w:t>
      </w:r>
      <w:r w:rsidRPr="00CA72D1">
        <w:rPr>
          <w:rFonts w:ascii="Arial" w:hAnsi="Arial" w:cs="Arial"/>
          <w:bCs/>
          <w:color w:val="000000" w:themeColor="text1"/>
        </w:rPr>
        <w:t xml:space="preserve">podrá utilizar la información </w:t>
      </w:r>
      <w:r w:rsidR="00966EA6" w:rsidRPr="00CA72D1">
        <w:rPr>
          <w:rFonts w:ascii="Arial" w:hAnsi="Arial" w:cs="Arial"/>
          <w:bCs/>
          <w:color w:val="000000" w:themeColor="text1"/>
        </w:rPr>
        <w:t>de los resultados</w:t>
      </w:r>
      <w:r w:rsidR="00C75896" w:rsidRPr="00CA72D1">
        <w:rPr>
          <w:rFonts w:ascii="Arial" w:hAnsi="Arial" w:cs="Arial"/>
          <w:bCs/>
          <w:color w:val="000000" w:themeColor="text1"/>
        </w:rPr>
        <w:t xml:space="preserve"> y</w:t>
      </w:r>
      <w:r w:rsidR="00473168" w:rsidRPr="00CA72D1">
        <w:rPr>
          <w:rFonts w:ascii="Arial" w:hAnsi="Arial" w:cs="Arial"/>
          <w:bCs/>
          <w:color w:val="000000" w:themeColor="text1"/>
        </w:rPr>
        <w:t xml:space="preserve"> análisis </w:t>
      </w:r>
      <w:r w:rsidR="00AF0BB8" w:rsidRPr="00CA72D1">
        <w:rPr>
          <w:rFonts w:ascii="Arial" w:hAnsi="Arial" w:cs="Arial"/>
          <w:bCs/>
          <w:color w:val="000000" w:themeColor="text1"/>
        </w:rPr>
        <w:t>que arrojen las</w:t>
      </w:r>
      <w:r w:rsidR="00E76DAD" w:rsidRPr="00CA72D1">
        <w:rPr>
          <w:rFonts w:ascii="Arial" w:hAnsi="Arial" w:cs="Arial"/>
          <w:bCs/>
          <w:color w:val="000000" w:themeColor="text1"/>
        </w:rPr>
        <w:t xml:space="preserve"> pr</w:t>
      </w:r>
      <w:r w:rsidR="00AF0BB8" w:rsidRPr="00CA72D1">
        <w:rPr>
          <w:rFonts w:ascii="Arial" w:hAnsi="Arial" w:cs="Arial"/>
          <w:bCs/>
          <w:color w:val="000000" w:themeColor="text1"/>
        </w:rPr>
        <w:t xml:space="preserve">uebas </w:t>
      </w:r>
      <w:r w:rsidR="00E76DAD" w:rsidRPr="00CA72D1">
        <w:rPr>
          <w:rFonts w:ascii="Arial" w:hAnsi="Arial" w:cs="Arial"/>
          <w:bCs/>
          <w:color w:val="000000" w:themeColor="text1"/>
        </w:rPr>
        <w:t xml:space="preserve">piloto </w:t>
      </w:r>
      <w:r w:rsidR="00473168" w:rsidRPr="00CA72D1">
        <w:rPr>
          <w:rFonts w:ascii="Arial" w:hAnsi="Arial" w:cs="Arial"/>
          <w:bCs/>
          <w:color w:val="000000" w:themeColor="text1"/>
        </w:rPr>
        <w:t>adelantad</w:t>
      </w:r>
      <w:r w:rsidR="00AF0BB8" w:rsidRPr="00CA72D1">
        <w:rPr>
          <w:rFonts w:ascii="Arial" w:hAnsi="Arial" w:cs="Arial"/>
          <w:bCs/>
          <w:color w:val="000000" w:themeColor="text1"/>
        </w:rPr>
        <w:t>as</w:t>
      </w:r>
      <w:r w:rsidR="00473168" w:rsidRPr="00CA72D1">
        <w:rPr>
          <w:rFonts w:ascii="Arial" w:hAnsi="Arial" w:cs="Arial"/>
          <w:bCs/>
          <w:color w:val="000000" w:themeColor="text1"/>
        </w:rPr>
        <w:t xml:space="preserve"> por l</w:t>
      </w:r>
      <w:r w:rsidR="00E76DAD" w:rsidRPr="00CA72D1">
        <w:rPr>
          <w:rFonts w:ascii="Arial" w:hAnsi="Arial" w:cs="Arial"/>
          <w:bCs/>
          <w:color w:val="000000" w:themeColor="text1"/>
        </w:rPr>
        <w:t>a Asociaci</w:t>
      </w:r>
      <w:r w:rsidR="00DB1DDE" w:rsidRPr="00CA72D1">
        <w:rPr>
          <w:rFonts w:ascii="Arial" w:hAnsi="Arial" w:cs="Arial"/>
          <w:bCs/>
          <w:color w:val="000000" w:themeColor="text1"/>
        </w:rPr>
        <w:t>ón</w:t>
      </w:r>
      <w:r w:rsidR="00E76DAD" w:rsidRPr="00CA72D1">
        <w:rPr>
          <w:rFonts w:ascii="Arial" w:hAnsi="Arial" w:cs="Arial"/>
          <w:bCs/>
          <w:color w:val="000000" w:themeColor="text1"/>
        </w:rPr>
        <w:t xml:space="preserve"> de Empresas Colombianas de Gas Propano</w:t>
      </w:r>
      <w:r w:rsidR="00AF0BB8" w:rsidRPr="00CA72D1">
        <w:rPr>
          <w:rFonts w:ascii="Arial" w:hAnsi="Arial" w:cs="Arial"/>
          <w:bCs/>
          <w:color w:val="000000" w:themeColor="text1"/>
        </w:rPr>
        <w:t xml:space="preserve"> siempre que hayan sido aprobada</w:t>
      </w:r>
      <w:r w:rsidR="00E76DAD" w:rsidRPr="00CA72D1">
        <w:rPr>
          <w:rFonts w:ascii="Arial" w:hAnsi="Arial" w:cs="Arial"/>
          <w:bCs/>
          <w:color w:val="000000" w:themeColor="text1"/>
        </w:rPr>
        <w:t>s previamente por este Ministerio.</w:t>
      </w:r>
      <w:r w:rsidR="00473168" w:rsidRPr="00CA72D1">
        <w:rPr>
          <w:rFonts w:ascii="Arial" w:hAnsi="Arial" w:cs="Arial"/>
          <w:bCs/>
          <w:color w:val="000000" w:themeColor="text1"/>
        </w:rPr>
        <w:t xml:space="preserve"> </w:t>
      </w:r>
      <w:r w:rsidR="00966EA6" w:rsidRPr="00CA72D1">
        <w:rPr>
          <w:rFonts w:ascii="Arial" w:hAnsi="Arial" w:cs="Arial"/>
          <w:bCs/>
          <w:color w:val="000000" w:themeColor="text1"/>
        </w:rPr>
        <w:t xml:space="preserve"> </w:t>
      </w:r>
    </w:p>
    <w:p w14:paraId="2592746E" w14:textId="77777777" w:rsidR="00966EA6" w:rsidRPr="00CA72D1" w:rsidRDefault="00966EA6" w:rsidP="00100B9B">
      <w:pPr>
        <w:ind w:right="165"/>
        <w:jc w:val="both"/>
        <w:rPr>
          <w:rFonts w:ascii="Arial" w:hAnsi="Arial" w:cs="Arial"/>
          <w:b/>
          <w:bCs/>
          <w:color w:val="000000" w:themeColor="text1"/>
        </w:rPr>
      </w:pPr>
    </w:p>
    <w:p w14:paraId="38CC47DD" w14:textId="303FB1C7" w:rsidR="008F7D9B" w:rsidRPr="00CA72D1" w:rsidRDefault="008F7D9B" w:rsidP="00100B9B">
      <w:pPr>
        <w:tabs>
          <w:tab w:val="left" w:pos="-1440"/>
          <w:tab w:val="left" w:pos="-720"/>
          <w:tab w:val="left" w:pos="567"/>
          <w:tab w:val="left" w:pos="4320"/>
        </w:tabs>
        <w:suppressAutoHyphens/>
        <w:ind w:right="165"/>
        <w:jc w:val="both"/>
        <w:rPr>
          <w:rFonts w:ascii="Arial" w:hAnsi="Arial" w:cs="Arial"/>
          <w:bCs/>
          <w:color w:val="FF0000"/>
        </w:rPr>
      </w:pPr>
      <w:r w:rsidRPr="00CA72D1">
        <w:rPr>
          <w:rFonts w:ascii="Arial" w:hAnsi="Arial" w:cs="Arial"/>
          <w:b/>
          <w:bCs/>
          <w:color w:val="000000" w:themeColor="text1"/>
        </w:rPr>
        <w:t xml:space="preserve">Artículo </w:t>
      </w:r>
      <w:r w:rsidR="00DF4387" w:rsidRPr="00CA72D1">
        <w:rPr>
          <w:rFonts w:ascii="Arial" w:hAnsi="Arial" w:cs="Arial"/>
          <w:b/>
          <w:bCs/>
          <w:color w:val="000000" w:themeColor="text1"/>
        </w:rPr>
        <w:t xml:space="preserve">4. </w:t>
      </w:r>
      <w:r w:rsidRPr="00CA72D1">
        <w:rPr>
          <w:rFonts w:ascii="Arial" w:hAnsi="Arial" w:cs="Arial"/>
          <w:bCs/>
          <w:color w:val="000000" w:themeColor="text1"/>
        </w:rPr>
        <w:t>La presente</w:t>
      </w:r>
      <w:r w:rsidRPr="00CA72D1">
        <w:rPr>
          <w:rFonts w:ascii="Arial" w:hAnsi="Arial" w:cs="Arial"/>
          <w:b/>
          <w:bCs/>
          <w:color w:val="000000" w:themeColor="text1"/>
        </w:rPr>
        <w:t xml:space="preserve"> </w:t>
      </w:r>
      <w:r w:rsidR="00002E49" w:rsidRPr="00CA72D1">
        <w:rPr>
          <w:rFonts w:ascii="Arial" w:hAnsi="Arial" w:cs="Arial"/>
          <w:bCs/>
          <w:color w:val="000000" w:themeColor="text1"/>
        </w:rPr>
        <w:t>R</w:t>
      </w:r>
      <w:r w:rsidRPr="00CA72D1">
        <w:rPr>
          <w:rFonts w:ascii="Arial" w:hAnsi="Arial" w:cs="Arial"/>
          <w:bCs/>
          <w:color w:val="000000" w:themeColor="text1"/>
        </w:rPr>
        <w:t xml:space="preserve">esolución rige a partir de la fecha de su </w:t>
      </w:r>
      <w:r w:rsidR="00CA72D1" w:rsidRPr="00CA72D1">
        <w:rPr>
          <w:rFonts w:ascii="Arial" w:hAnsi="Arial" w:cs="Arial"/>
          <w:bCs/>
          <w:color w:val="000000" w:themeColor="text1"/>
        </w:rPr>
        <w:t>publicación en el Diario Oficial</w:t>
      </w:r>
      <w:r w:rsidRPr="00CA72D1">
        <w:rPr>
          <w:rFonts w:ascii="Arial" w:hAnsi="Arial" w:cs="Arial"/>
          <w:bCs/>
          <w:color w:val="000000" w:themeColor="text1"/>
        </w:rPr>
        <w:t>.</w:t>
      </w:r>
      <w:r w:rsidRPr="00CA72D1">
        <w:rPr>
          <w:rFonts w:ascii="Arial" w:hAnsi="Arial" w:cs="Arial"/>
          <w:bCs/>
          <w:color w:val="FF0000"/>
        </w:rPr>
        <w:t xml:space="preserve"> </w:t>
      </w:r>
    </w:p>
    <w:p w14:paraId="0FEDB6B0" w14:textId="77777777" w:rsidR="008F7D9B" w:rsidRPr="00CA72D1" w:rsidRDefault="008F7D9B" w:rsidP="00100B9B">
      <w:pPr>
        <w:ind w:right="165"/>
        <w:jc w:val="center"/>
        <w:rPr>
          <w:rFonts w:ascii="Arial" w:hAnsi="Arial" w:cs="Arial"/>
          <w:b/>
          <w:bCs/>
          <w:color w:val="FF0000"/>
        </w:rPr>
      </w:pPr>
    </w:p>
    <w:p w14:paraId="13C8B727" w14:textId="3C9D42FA" w:rsidR="008F7D9B" w:rsidRPr="00CA72D1" w:rsidRDefault="00CA72D1" w:rsidP="00100B9B">
      <w:pPr>
        <w:ind w:right="165"/>
        <w:jc w:val="center"/>
        <w:rPr>
          <w:rFonts w:ascii="Arial" w:hAnsi="Arial" w:cs="Arial"/>
          <w:b/>
          <w:bCs/>
        </w:rPr>
      </w:pPr>
      <w:r w:rsidRPr="00CA72D1">
        <w:rPr>
          <w:rFonts w:ascii="Arial" w:hAnsi="Arial" w:cs="Arial"/>
          <w:b/>
          <w:bCs/>
        </w:rPr>
        <w:t>Publíquese</w:t>
      </w:r>
      <w:r w:rsidR="00FB2448" w:rsidRPr="00CA72D1">
        <w:rPr>
          <w:rFonts w:ascii="Arial" w:hAnsi="Arial" w:cs="Arial"/>
          <w:b/>
          <w:bCs/>
        </w:rPr>
        <w:t xml:space="preserve"> y</w:t>
      </w:r>
      <w:r w:rsidR="008F7D9B" w:rsidRPr="00CA72D1">
        <w:rPr>
          <w:rFonts w:ascii="Arial" w:hAnsi="Arial" w:cs="Arial"/>
          <w:b/>
          <w:bCs/>
        </w:rPr>
        <w:t xml:space="preserve"> Cúmplase</w:t>
      </w:r>
    </w:p>
    <w:p w14:paraId="72A6D491" w14:textId="77777777" w:rsidR="008F7D9B" w:rsidRPr="00CA72D1" w:rsidRDefault="008F7D9B" w:rsidP="00100B9B">
      <w:pPr>
        <w:ind w:right="165"/>
        <w:jc w:val="center"/>
        <w:rPr>
          <w:rFonts w:ascii="Arial" w:hAnsi="Arial" w:cs="Arial"/>
        </w:rPr>
      </w:pPr>
      <w:r w:rsidRPr="00CA72D1">
        <w:rPr>
          <w:rFonts w:ascii="Arial" w:hAnsi="Arial" w:cs="Arial"/>
        </w:rPr>
        <w:t>Dada en Bogotá D.C., a los</w:t>
      </w:r>
    </w:p>
    <w:p w14:paraId="0535B72A" w14:textId="77777777" w:rsidR="008F7D9B" w:rsidRPr="00CA72D1" w:rsidRDefault="008F7D9B" w:rsidP="00100B9B">
      <w:pPr>
        <w:ind w:right="165"/>
        <w:jc w:val="center"/>
        <w:rPr>
          <w:rFonts w:ascii="Arial" w:hAnsi="Arial" w:cs="Arial"/>
        </w:rPr>
      </w:pPr>
    </w:p>
    <w:p w14:paraId="209B1267" w14:textId="77777777" w:rsidR="00144685" w:rsidRPr="00CA72D1" w:rsidRDefault="00144685" w:rsidP="00100B9B">
      <w:pPr>
        <w:ind w:right="165"/>
        <w:jc w:val="center"/>
        <w:rPr>
          <w:rFonts w:ascii="Arial" w:hAnsi="Arial" w:cs="Arial"/>
        </w:rPr>
      </w:pPr>
    </w:p>
    <w:p w14:paraId="4702F85E" w14:textId="77777777" w:rsidR="00881617" w:rsidRPr="00CA72D1" w:rsidRDefault="00881617" w:rsidP="00100B9B">
      <w:pPr>
        <w:ind w:right="165"/>
        <w:jc w:val="center"/>
        <w:rPr>
          <w:rFonts w:ascii="Arial" w:hAnsi="Arial" w:cs="Arial"/>
        </w:rPr>
      </w:pPr>
    </w:p>
    <w:p w14:paraId="5C479A0C" w14:textId="77777777" w:rsidR="000304CD" w:rsidRPr="00CA72D1" w:rsidRDefault="000304CD" w:rsidP="00100B9B">
      <w:pPr>
        <w:ind w:right="165"/>
        <w:jc w:val="center"/>
        <w:rPr>
          <w:rFonts w:ascii="Arial" w:hAnsi="Arial" w:cs="Arial"/>
        </w:rPr>
      </w:pPr>
    </w:p>
    <w:p w14:paraId="7878F214" w14:textId="77777777" w:rsidR="0038671E" w:rsidRPr="00CA72D1" w:rsidRDefault="0038671E" w:rsidP="00100B9B">
      <w:pPr>
        <w:ind w:right="165"/>
        <w:jc w:val="center"/>
        <w:rPr>
          <w:rFonts w:ascii="Arial" w:hAnsi="Arial" w:cs="Arial"/>
        </w:rPr>
      </w:pPr>
    </w:p>
    <w:p w14:paraId="5303ADBA" w14:textId="77777777" w:rsidR="000143EA" w:rsidRPr="00CA72D1" w:rsidRDefault="000143EA" w:rsidP="00100B9B">
      <w:pPr>
        <w:pStyle w:val="Textoindependiente"/>
        <w:spacing w:after="0"/>
        <w:ind w:right="165"/>
        <w:jc w:val="center"/>
        <w:rPr>
          <w:rFonts w:ascii="Arial" w:hAnsi="Arial" w:cs="Arial"/>
          <w:b/>
        </w:rPr>
      </w:pPr>
    </w:p>
    <w:p w14:paraId="51538C75" w14:textId="525C1E2B" w:rsidR="00A25469" w:rsidRPr="00CA72D1" w:rsidRDefault="00CA4B43" w:rsidP="00100B9B">
      <w:pPr>
        <w:pStyle w:val="Textoindependiente"/>
        <w:spacing w:after="0"/>
        <w:ind w:right="165"/>
        <w:jc w:val="center"/>
        <w:rPr>
          <w:rFonts w:ascii="Arial" w:hAnsi="Arial" w:cs="Arial"/>
          <w:b/>
        </w:rPr>
      </w:pPr>
      <w:r w:rsidRPr="00CA72D1">
        <w:rPr>
          <w:rFonts w:ascii="Arial" w:hAnsi="Arial" w:cs="Arial"/>
          <w:b/>
        </w:rPr>
        <w:t xml:space="preserve">TOMÁS GONZÁLEZ ESTRADA </w:t>
      </w:r>
    </w:p>
    <w:p w14:paraId="07AFFE67" w14:textId="1033305B" w:rsidR="005D303A" w:rsidRDefault="00CA4B43" w:rsidP="00100B9B">
      <w:pPr>
        <w:pStyle w:val="Textoindependiente"/>
        <w:spacing w:after="0"/>
        <w:ind w:right="165"/>
        <w:jc w:val="center"/>
        <w:rPr>
          <w:rFonts w:ascii="Arial" w:hAnsi="Arial" w:cs="Arial"/>
        </w:rPr>
      </w:pPr>
      <w:r w:rsidRPr="00CA72D1">
        <w:rPr>
          <w:rFonts w:ascii="Arial" w:hAnsi="Arial" w:cs="Arial"/>
        </w:rPr>
        <w:t>Ministro de Minas y Energía</w:t>
      </w:r>
    </w:p>
    <w:p w14:paraId="3C1AC87E" w14:textId="77777777" w:rsidR="00CA72D1" w:rsidRDefault="00CA72D1" w:rsidP="00100B9B">
      <w:pPr>
        <w:pStyle w:val="Textoindependiente"/>
        <w:spacing w:after="0"/>
        <w:ind w:right="165"/>
        <w:jc w:val="center"/>
        <w:rPr>
          <w:rFonts w:ascii="Arial" w:hAnsi="Arial" w:cs="Arial"/>
        </w:rPr>
      </w:pPr>
    </w:p>
    <w:p w14:paraId="6A8A6B1A" w14:textId="77777777" w:rsidR="00CA72D1" w:rsidRDefault="00CA72D1" w:rsidP="00100B9B">
      <w:pPr>
        <w:pStyle w:val="Textoindependiente"/>
        <w:spacing w:after="0"/>
        <w:ind w:right="165"/>
        <w:jc w:val="center"/>
        <w:rPr>
          <w:rFonts w:ascii="Arial" w:hAnsi="Arial" w:cs="Arial"/>
        </w:rPr>
      </w:pPr>
    </w:p>
    <w:p w14:paraId="2D3603FA" w14:textId="77777777" w:rsidR="000143EA" w:rsidRDefault="000143EA" w:rsidP="00100B9B">
      <w:pPr>
        <w:ind w:right="165"/>
        <w:rPr>
          <w:rFonts w:ascii="Arial" w:hAnsi="Arial" w:cs="Arial"/>
          <w:sz w:val="10"/>
          <w:szCs w:val="14"/>
        </w:rPr>
      </w:pPr>
    </w:p>
    <w:p w14:paraId="05E0DB1C" w14:textId="77777777" w:rsidR="000304CD" w:rsidRDefault="008F7D9B" w:rsidP="00100B9B">
      <w:pPr>
        <w:ind w:right="165"/>
        <w:rPr>
          <w:rFonts w:ascii="Arial" w:hAnsi="Arial" w:cs="Arial"/>
          <w:sz w:val="10"/>
          <w:szCs w:val="14"/>
        </w:rPr>
      </w:pPr>
      <w:r w:rsidRPr="00455FE2">
        <w:rPr>
          <w:rFonts w:ascii="Arial" w:hAnsi="Arial" w:cs="Arial"/>
          <w:sz w:val="10"/>
          <w:szCs w:val="14"/>
        </w:rPr>
        <w:t xml:space="preserve">Proyectó: </w:t>
      </w:r>
      <w:r w:rsidR="00CA4B43">
        <w:rPr>
          <w:rFonts w:ascii="Arial" w:hAnsi="Arial" w:cs="Arial"/>
          <w:sz w:val="10"/>
          <w:szCs w:val="14"/>
        </w:rPr>
        <w:t xml:space="preserve">Claudia E. Garzón E. </w:t>
      </w:r>
    </w:p>
    <w:p w14:paraId="49AE7690" w14:textId="5A3D5C4E" w:rsidR="00881617" w:rsidRDefault="008F7D9B" w:rsidP="00100B9B">
      <w:pPr>
        <w:ind w:right="165"/>
        <w:rPr>
          <w:rFonts w:ascii="Arial" w:hAnsi="Arial" w:cs="Arial"/>
          <w:sz w:val="10"/>
          <w:szCs w:val="14"/>
        </w:rPr>
      </w:pPr>
      <w:r w:rsidRPr="00455FE2">
        <w:rPr>
          <w:rFonts w:ascii="Arial" w:hAnsi="Arial" w:cs="Arial"/>
          <w:sz w:val="10"/>
          <w:szCs w:val="14"/>
        </w:rPr>
        <w:t>Revisó:</w:t>
      </w:r>
      <w:r w:rsidR="006A1A64" w:rsidRPr="00455FE2">
        <w:rPr>
          <w:rFonts w:ascii="Arial" w:hAnsi="Arial" w:cs="Arial"/>
          <w:sz w:val="10"/>
          <w:szCs w:val="14"/>
        </w:rPr>
        <w:t xml:space="preserve"> </w:t>
      </w:r>
      <w:r w:rsidR="00214A38">
        <w:rPr>
          <w:rFonts w:ascii="Arial" w:hAnsi="Arial" w:cs="Arial"/>
          <w:sz w:val="10"/>
          <w:szCs w:val="14"/>
        </w:rPr>
        <w:t>Carlos David Beltrán Q</w:t>
      </w:r>
      <w:proofErr w:type="gramStart"/>
      <w:r w:rsidR="00214A38">
        <w:rPr>
          <w:rFonts w:ascii="Arial" w:hAnsi="Arial" w:cs="Arial"/>
          <w:sz w:val="10"/>
          <w:szCs w:val="14"/>
        </w:rPr>
        <w:t>./</w:t>
      </w:r>
      <w:proofErr w:type="gramEnd"/>
      <w:r w:rsidR="00144685">
        <w:rPr>
          <w:rFonts w:ascii="Arial" w:hAnsi="Arial" w:cs="Arial"/>
          <w:sz w:val="10"/>
          <w:szCs w:val="14"/>
        </w:rPr>
        <w:t>Yaneth Bustos/</w:t>
      </w:r>
      <w:r w:rsidR="00214A38">
        <w:rPr>
          <w:rFonts w:ascii="Arial" w:hAnsi="Arial" w:cs="Arial"/>
          <w:sz w:val="10"/>
          <w:szCs w:val="14"/>
        </w:rPr>
        <w:t xml:space="preserve">Yolanda Patiño/ Juan José </w:t>
      </w:r>
      <w:proofErr w:type="spellStart"/>
      <w:r w:rsidR="00214A38">
        <w:rPr>
          <w:rFonts w:ascii="Arial" w:hAnsi="Arial" w:cs="Arial"/>
          <w:sz w:val="10"/>
          <w:szCs w:val="14"/>
        </w:rPr>
        <w:t>Paada</w:t>
      </w:r>
      <w:proofErr w:type="spellEnd"/>
      <w:r w:rsidR="00214A38">
        <w:rPr>
          <w:rFonts w:ascii="Arial" w:hAnsi="Arial" w:cs="Arial"/>
          <w:sz w:val="10"/>
          <w:szCs w:val="14"/>
        </w:rPr>
        <w:t>/Juan Manuel Andrade/Germán E. Quintero r.</w:t>
      </w:r>
    </w:p>
    <w:p w14:paraId="102DB0E7" w14:textId="2AB98195" w:rsidR="00040970" w:rsidRPr="003A7922" w:rsidRDefault="008F7D9B" w:rsidP="00100B9B">
      <w:pPr>
        <w:ind w:right="165"/>
        <w:rPr>
          <w:rFonts w:ascii="Arial" w:hAnsi="Arial" w:cs="Arial"/>
          <w:b/>
          <w:bCs/>
          <w:sz w:val="22"/>
        </w:rPr>
      </w:pPr>
      <w:r w:rsidRPr="003A7922">
        <w:rPr>
          <w:rFonts w:ascii="Arial" w:hAnsi="Arial" w:cs="Arial"/>
          <w:sz w:val="10"/>
          <w:szCs w:val="14"/>
        </w:rPr>
        <w:t xml:space="preserve">Aprobó: </w:t>
      </w:r>
      <w:r w:rsidR="006A134B">
        <w:rPr>
          <w:rFonts w:ascii="Arial" w:hAnsi="Arial" w:cs="Arial"/>
          <w:sz w:val="10"/>
          <w:szCs w:val="14"/>
        </w:rPr>
        <w:t>Tomás González Estrada</w:t>
      </w:r>
    </w:p>
    <w:sectPr w:rsidR="00040970" w:rsidRPr="003A7922" w:rsidSect="003E4F56">
      <w:headerReference w:type="default" r:id="rId8"/>
      <w:footerReference w:type="default" r:id="rId9"/>
      <w:headerReference w:type="first" r:id="rId10"/>
      <w:pgSz w:w="12240" w:h="20160" w:code="5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28F9F" w14:textId="77777777" w:rsidR="00626B6C" w:rsidRDefault="00626B6C">
      <w:r>
        <w:separator/>
      </w:r>
    </w:p>
  </w:endnote>
  <w:endnote w:type="continuationSeparator" w:id="0">
    <w:p w14:paraId="3673EA9B" w14:textId="77777777" w:rsidR="00626B6C" w:rsidRDefault="0062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B3974" w14:textId="63794E91" w:rsidR="009E033E" w:rsidRDefault="002867F9">
    <w:pPr>
      <w:pStyle w:val="Piedepgina"/>
    </w:pPr>
    <w:r>
      <w:t xml:space="preserve">  </w:t>
    </w:r>
  </w:p>
  <w:p w14:paraId="0407F5DB" w14:textId="77777777" w:rsidR="009E033E" w:rsidRDefault="009E03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5F1A7" w14:textId="77777777" w:rsidR="00626B6C" w:rsidRDefault="00626B6C">
      <w:r>
        <w:separator/>
      </w:r>
    </w:p>
  </w:footnote>
  <w:footnote w:type="continuationSeparator" w:id="0">
    <w:p w14:paraId="26ABFCC6" w14:textId="77777777" w:rsidR="00626B6C" w:rsidRDefault="0062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06A52" w14:textId="03E52ED0" w:rsidR="009E033E" w:rsidRDefault="00617DC5">
    <w:pPr>
      <w:pStyle w:val="Encabezado"/>
      <w:rPr>
        <w:rStyle w:val="Nmerodepgina"/>
        <w:b/>
        <w:sz w:val="20"/>
      </w:rPr>
    </w:pPr>
    <w:r>
      <w:rPr>
        <w:b/>
        <w:sz w:val="20"/>
        <w:lang w:val="es-ES_tradnl"/>
      </w:rPr>
      <w:t>RESOLUCION</w:t>
    </w:r>
    <w:r w:rsidR="009E033E">
      <w:rPr>
        <w:b/>
        <w:sz w:val="20"/>
        <w:lang w:val="es-ES_tradnl"/>
      </w:rPr>
      <w:t xml:space="preserve"> No.     </w:t>
    </w:r>
    <w:r>
      <w:rPr>
        <w:b/>
        <w:sz w:val="20"/>
        <w:lang w:val="es-ES_tradnl"/>
      </w:rPr>
      <w:t xml:space="preserve"> </w:t>
    </w:r>
    <w:r w:rsidR="009E033E">
      <w:rPr>
        <w:b/>
        <w:sz w:val="20"/>
        <w:lang w:val="es-ES_tradnl"/>
      </w:rPr>
      <w:t xml:space="preserve">                                                  DE                                                                       Hoja No. </w:t>
    </w:r>
    <w:r w:rsidR="00030C24">
      <w:rPr>
        <w:rStyle w:val="Nmerodepgina"/>
        <w:b/>
        <w:sz w:val="20"/>
      </w:rPr>
      <w:fldChar w:fldCharType="begin"/>
    </w:r>
    <w:r w:rsidR="009E033E">
      <w:rPr>
        <w:rStyle w:val="Nmerodepgina"/>
        <w:b/>
        <w:sz w:val="20"/>
      </w:rPr>
      <w:instrText xml:space="preserve"> PAGE </w:instrText>
    </w:r>
    <w:r w:rsidR="00030C24">
      <w:rPr>
        <w:rStyle w:val="Nmerodepgina"/>
        <w:b/>
        <w:sz w:val="20"/>
      </w:rPr>
      <w:fldChar w:fldCharType="separate"/>
    </w:r>
    <w:r w:rsidR="00773BE9">
      <w:rPr>
        <w:rStyle w:val="Nmerodepgina"/>
        <w:b/>
        <w:noProof/>
        <w:sz w:val="20"/>
      </w:rPr>
      <w:t>3</w:t>
    </w:r>
    <w:r w:rsidR="00030C24">
      <w:rPr>
        <w:rStyle w:val="Nmerodepgina"/>
        <w:b/>
        <w:sz w:val="20"/>
      </w:rPr>
      <w:fldChar w:fldCharType="end"/>
    </w:r>
    <w:r w:rsidR="009E033E">
      <w:rPr>
        <w:rStyle w:val="Nmerodepgina"/>
        <w:b/>
        <w:sz w:val="20"/>
      </w:rPr>
      <w:t xml:space="preserve"> de </w:t>
    </w:r>
    <w:r w:rsidR="00317C6F">
      <w:rPr>
        <w:rStyle w:val="Nmerodepgina"/>
        <w:b/>
        <w:sz w:val="20"/>
      </w:rPr>
      <w:t>3</w:t>
    </w:r>
  </w:p>
  <w:p w14:paraId="60EB9E95" w14:textId="77777777" w:rsidR="009E033E" w:rsidRDefault="00B95CAD">
    <w:pPr>
      <w:pStyle w:val="Encabezado"/>
      <w:jc w:val="center"/>
      <w:rPr>
        <w:rStyle w:val="Nmerodepgina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553F5E4B" wp14:editId="7B114ADE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19050" b="18415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179FC9" id="Group 1" o:spid="_x0000_s1026" style="position:absolute;margin-left:-23.5pt;margin-top:2.55pt;width:468pt;height:795.0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" o:allowincell="f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1EA294AB" w14:textId="745BD2D3" w:rsidR="006E1E20" w:rsidRPr="000304CD" w:rsidRDefault="00CD0FE0" w:rsidP="000304CD">
    <w:pPr>
      <w:ind w:left="142" w:right="165"/>
      <w:jc w:val="center"/>
      <w:rPr>
        <w:rFonts w:ascii="Arial" w:hAnsi="Arial" w:cs="Arial"/>
        <w:sz w:val="22"/>
        <w:szCs w:val="22"/>
      </w:rPr>
    </w:pPr>
    <w:r w:rsidRPr="00BC1013">
      <w:rPr>
        <w:rFonts w:ascii="Arial" w:hAnsi="Arial" w:cs="Arial"/>
        <w:i/>
        <w:sz w:val="16"/>
        <w:szCs w:val="20"/>
      </w:rPr>
      <w:t xml:space="preserve">Continuación de la Resolución </w:t>
    </w:r>
    <w:r w:rsidRPr="00773BE9">
      <w:rPr>
        <w:rStyle w:val="Nmerodepgina"/>
        <w:i/>
        <w:sz w:val="20"/>
      </w:rPr>
      <w:t>“</w:t>
    </w:r>
    <w:r w:rsidR="00773BE9" w:rsidRPr="00773BE9">
      <w:rPr>
        <w:rStyle w:val="Nmerodepgina"/>
        <w:i/>
        <w:sz w:val="20"/>
      </w:rPr>
      <w:t>Por la cual se autoriza el uso del Gas Licuado de Petróleo GLP como carburante en transporte automotor (</w:t>
    </w:r>
    <w:proofErr w:type="spellStart"/>
    <w:r w:rsidR="00773BE9" w:rsidRPr="00773BE9">
      <w:rPr>
        <w:rStyle w:val="Nmerodepgina"/>
        <w:i/>
        <w:sz w:val="20"/>
      </w:rPr>
      <w:t>autogas</w:t>
    </w:r>
    <w:proofErr w:type="spellEnd"/>
    <w:r w:rsidR="00773BE9" w:rsidRPr="00773BE9">
      <w:rPr>
        <w:rStyle w:val="Nmerodepgina"/>
        <w:i/>
        <w:sz w:val="20"/>
      </w:rPr>
      <w:t>) para la realización de pruebas piloto en el territorio Nacional</w:t>
    </w:r>
    <w:r w:rsidR="00773BE9">
      <w:rPr>
        <w:rStyle w:val="Nmerodepgina"/>
        <w:i/>
        <w:sz w:val="20"/>
      </w:rPr>
      <w:t>”.</w:t>
    </w:r>
  </w:p>
  <w:p w14:paraId="34C75EBA" w14:textId="5F89E52D" w:rsidR="006E1E20" w:rsidRPr="006E1E20" w:rsidRDefault="006E1E20" w:rsidP="006E1E20">
    <w:pPr>
      <w:ind w:left="142" w:right="165"/>
      <w:jc w:val="center"/>
      <w:rPr>
        <w:rFonts w:ascii="Arial" w:hAnsi="Arial" w:cs="Arial"/>
        <w:i/>
        <w:sz w:val="16"/>
        <w:szCs w:val="20"/>
      </w:rPr>
    </w:pPr>
    <w:r>
      <w:rPr>
        <w:rFonts w:ascii="Arial" w:hAnsi="Arial" w:cs="Arial"/>
        <w:i/>
        <w:sz w:val="16"/>
        <w:szCs w:val="20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F3D8" w14:textId="77777777" w:rsidR="009E033E" w:rsidRDefault="00B95C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61722EDE" wp14:editId="747CDD2D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19050" b="1016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E0214" w14:textId="77777777" w:rsidR="009E033E" w:rsidRDefault="009E033E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66E2A77C" w14:textId="77777777" w:rsidR="009E033E" w:rsidRDefault="009E033E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D5E34" w14:textId="77777777" w:rsidR="009E033E" w:rsidRDefault="009E033E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22EDE" id="Group 16" o:spid="_x0000_s1026" style="position:absolute;margin-left:-23.9pt;margin-top:14.8pt;width:468pt;height:791.2pt;z-index:-25165926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" o:allowincell="f">
              <v:group id="Group 7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753E0214" w14:textId="77777777" w:rsidR="009E033E" w:rsidRDefault="009E033E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66E2A77C" w14:textId="77777777" w:rsidR="009E033E" w:rsidRDefault="009E033E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574D5E34" w14:textId="77777777" w:rsidR="009E033E" w:rsidRDefault="009E033E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5A4A"/>
    <w:multiLevelType w:val="multilevel"/>
    <w:tmpl w:val="13F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F4CC3"/>
    <w:multiLevelType w:val="hybridMultilevel"/>
    <w:tmpl w:val="1DBC285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5"/>
    <w:rsid w:val="00000F7A"/>
    <w:rsid w:val="00002E49"/>
    <w:rsid w:val="00005EAD"/>
    <w:rsid w:val="000126FB"/>
    <w:rsid w:val="00013C58"/>
    <w:rsid w:val="000143EA"/>
    <w:rsid w:val="000158FA"/>
    <w:rsid w:val="000168FA"/>
    <w:rsid w:val="000200E8"/>
    <w:rsid w:val="0002116B"/>
    <w:rsid w:val="00022727"/>
    <w:rsid w:val="00022CE2"/>
    <w:rsid w:val="00025548"/>
    <w:rsid w:val="000304CD"/>
    <w:rsid w:val="00030C24"/>
    <w:rsid w:val="000319CE"/>
    <w:rsid w:val="00032468"/>
    <w:rsid w:val="00040970"/>
    <w:rsid w:val="00042617"/>
    <w:rsid w:val="00050882"/>
    <w:rsid w:val="00050A33"/>
    <w:rsid w:val="000523BD"/>
    <w:rsid w:val="0005379C"/>
    <w:rsid w:val="0005689D"/>
    <w:rsid w:val="00056C34"/>
    <w:rsid w:val="00057A7C"/>
    <w:rsid w:val="00062521"/>
    <w:rsid w:val="00066037"/>
    <w:rsid w:val="0006615C"/>
    <w:rsid w:val="00070DD8"/>
    <w:rsid w:val="000728CD"/>
    <w:rsid w:val="00072A4D"/>
    <w:rsid w:val="000741F2"/>
    <w:rsid w:val="00077251"/>
    <w:rsid w:val="000836C0"/>
    <w:rsid w:val="000861BC"/>
    <w:rsid w:val="00086EA6"/>
    <w:rsid w:val="00087169"/>
    <w:rsid w:val="0009526C"/>
    <w:rsid w:val="00096A37"/>
    <w:rsid w:val="000A13D3"/>
    <w:rsid w:val="000A3DB8"/>
    <w:rsid w:val="000A79B9"/>
    <w:rsid w:val="000B4E0B"/>
    <w:rsid w:val="000B5BE9"/>
    <w:rsid w:val="000B7EDC"/>
    <w:rsid w:val="000D59D5"/>
    <w:rsid w:val="000D76F0"/>
    <w:rsid w:val="000E1136"/>
    <w:rsid w:val="000E64A0"/>
    <w:rsid w:val="000E6778"/>
    <w:rsid w:val="000E7699"/>
    <w:rsid w:val="000F0C68"/>
    <w:rsid w:val="000F156D"/>
    <w:rsid w:val="000F299B"/>
    <w:rsid w:val="000F3B4D"/>
    <w:rsid w:val="000F7561"/>
    <w:rsid w:val="00100B9B"/>
    <w:rsid w:val="00102779"/>
    <w:rsid w:val="00106FE8"/>
    <w:rsid w:val="00110F62"/>
    <w:rsid w:val="001150A2"/>
    <w:rsid w:val="00116601"/>
    <w:rsid w:val="00121926"/>
    <w:rsid w:val="001219DF"/>
    <w:rsid w:val="00123777"/>
    <w:rsid w:val="00130EB3"/>
    <w:rsid w:val="00133319"/>
    <w:rsid w:val="00136F13"/>
    <w:rsid w:val="0013739B"/>
    <w:rsid w:val="00142023"/>
    <w:rsid w:val="00144685"/>
    <w:rsid w:val="001460F0"/>
    <w:rsid w:val="0015362E"/>
    <w:rsid w:val="00153676"/>
    <w:rsid w:val="0016197C"/>
    <w:rsid w:val="0016358C"/>
    <w:rsid w:val="00165DB8"/>
    <w:rsid w:val="00171CB4"/>
    <w:rsid w:val="001724D6"/>
    <w:rsid w:val="001767CB"/>
    <w:rsid w:val="001779D1"/>
    <w:rsid w:val="00184BBE"/>
    <w:rsid w:val="001870BA"/>
    <w:rsid w:val="00187527"/>
    <w:rsid w:val="0019252B"/>
    <w:rsid w:val="001A193D"/>
    <w:rsid w:val="001A2A47"/>
    <w:rsid w:val="001A7F0C"/>
    <w:rsid w:val="001B1A05"/>
    <w:rsid w:val="001C17BF"/>
    <w:rsid w:val="001C5894"/>
    <w:rsid w:val="001D0215"/>
    <w:rsid w:val="001D3C34"/>
    <w:rsid w:val="001D4146"/>
    <w:rsid w:val="001D5108"/>
    <w:rsid w:val="001D585C"/>
    <w:rsid w:val="001D6F3E"/>
    <w:rsid w:val="001E25B9"/>
    <w:rsid w:val="001E7BA5"/>
    <w:rsid w:val="001F70D1"/>
    <w:rsid w:val="0020442E"/>
    <w:rsid w:val="00207573"/>
    <w:rsid w:val="00214A38"/>
    <w:rsid w:val="00214E3B"/>
    <w:rsid w:val="0022617B"/>
    <w:rsid w:val="00233B25"/>
    <w:rsid w:val="00237A93"/>
    <w:rsid w:val="00240ACC"/>
    <w:rsid w:val="00254B1C"/>
    <w:rsid w:val="00257E49"/>
    <w:rsid w:val="002607E0"/>
    <w:rsid w:val="002632F1"/>
    <w:rsid w:val="00267319"/>
    <w:rsid w:val="002867F9"/>
    <w:rsid w:val="00293724"/>
    <w:rsid w:val="00293B30"/>
    <w:rsid w:val="002945EC"/>
    <w:rsid w:val="002A1408"/>
    <w:rsid w:val="002A24B3"/>
    <w:rsid w:val="002A4E27"/>
    <w:rsid w:val="002B1F83"/>
    <w:rsid w:val="002B271B"/>
    <w:rsid w:val="002B5356"/>
    <w:rsid w:val="002D0079"/>
    <w:rsid w:val="002D16BF"/>
    <w:rsid w:val="002D24A7"/>
    <w:rsid w:val="002D2E20"/>
    <w:rsid w:val="002D6409"/>
    <w:rsid w:val="002D68DE"/>
    <w:rsid w:val="002D7604"/>
    <w:rsid w:val="002E0709"/>
    <w:rsid w:val="002E1641"/>
    <w:rsid w:val="002E3153"/>
    <w:rsid w:val="002E7199"/>
    <w:rsid w:val="002F1EE9"/>
    <w:rsid w:val="002F254F"/>
    <w:rsid w:val="002F7A26"/>
    <w:rsid w:val="00304AC8"/>
    <w:rsid w:val="00305428"/>
    <w:rsid w:val="00306803"/>
    <w:rsid w:val="00306C30"/>
    <w:rsid w:val="00310958"/>
    <w:rsid w:val="00317C6F"/>
    <w:rsid w:val="00322848"/>
    <w:rsid w:val="003255DD"/>
    <w:rsid w:val="00327B39"/>
    <w:rsid w:val="00331BA3"/>
    <w:rsid w:val="00334480"/>
    <w:rsid w:val="00335842"/>
    <w:rsid w:val="00341EF3"/>
    <w:rsid w:val="0034651F"/>
    <w:rsid w:val="003477D4"/>
    <w:rsid w:val="0035137C"/>
    <w:rsid w:val="00352227"/>
    <w:rsid w:val="00354A16"/>
    <w:rsid w:val="00363410"/>
    <w:rsid w:val="0036352D"/>
    <w:rsid w:val="003640BF"/>
    <w:rsid w:val="00370747"/>
    <w:rsid w:val="003764E3"/>
    <w:rsid w:val="00380EF8"/>
    <w:rsid w:val="00385E3B"/>
    <w:rsid w:val="0038671E"/>
    <w:rsid w:val="00391653"/>
    <w:rsid w:val="00393905"/>
    <w:rsid w:val="00396EB2"/>
    <w:rsid w:val="003A41DB"/>
    <w:rsid w:val="003A562A"/>
    <w:rsid w:val="003A6BE1"/>
    <w:rsid w:val="003A7922"/>
    <w:rsid w:val="003B05EC"/>
    <w:rsid w:val="003B178F"/>
    <w:rsid w:val="003B41FD"/>
    <w:rsid w:val="003B59F5"/>
    <w:rsid w:val="003B6936"/>
    <w:rsid w:val="003B7001"/>
    <w:rsid w:val="003B751A"/>
    <w:rsid w:val="003C74DB"/>
    <w:rsid w:val="003C7E4F"/>
    <w:rsid w:val="003D3AB6"/>
    <w:rsid w:val="003D6F3D"/>
    <w:rsid w:val="003E4F56"/>
    <w:rsid w:val="003E778A"/>
    <w:rsid w:val="00400464"/>
    <w:rsid w:val="00401D10"/>
    <w:rsid w:val="00403C08"/>
    <w:rsid w:val="004238BD"/>
    <w:rsid w:val="004242AB"/>
    <w:rsid w:val="00430B8B"/>
    <w:rsid w:val="004311B6"/>
    <w:rsid w:val="00431286"/>
    <w:rsid w:val="004322DD"/>
    <w:rsid w:val="00432D5B"/>
    <w:rsid w:val="00434661"/>
    <w:rsid w:val="00440E3F"/>
    <w:rsid w:val="00442E63"/>
    <w:rsid w:val="004441C7"/>
    <w:rsid w:val="00445190"/>
    <w:rsid w:val="00446708"/>
    <w:rsid w:val="00446FA2"/>
    <w:rsid w:val="004506A0"/>
    <w:rsid w:val="00455FE2"/>
    <w:rsid w:val="004574A9"/>
    <w:rsid w:val="00460899"/>
    <w:rsid w:val="00461802"/>
    <w:rsid w:val="00465FB0"/>
    <w:rsid w:val="00470C26"/>
    <w:rsid w:val="00473168"/>
    <w:rsid w:val="00474256"/>
    <w:rsid w:val="00477E32"/>
    <w:rsid w:val="00477F0A"/>
    <w:rsid w:val="004848A9"/>
    <w:rsid w:val="00486ABC"/>
    <w:rsid w:val="0049675F"/>
    <w:rsid w:val="004A3BE8"/>
    <w:rsid w:val="004A4992"/>
    <w:rsid w:val="004B25E6"/>
    <w:rsid w:val="004B43D7"/>
    <w:rsid w:val="004C32F4"/>
    <w:rsid w:val="004C6CCE"/>
    <w:rsid w:val="004C6E1A"/>
    <w:rsid w:val="004D2E11"/>
    <w:rsid w:val="004D52B6"/>
    <w:rsid w:val="004E065E"/>
    <w:rsid w:val="004E0D65"/>
    <w:rsid w:val="004E506B"/>
    <w:rsid w:val="004F1572"/>
    <w:rsid w:val="004F1C64"/>
    <w:rsid w:val="004F4445"/>
    <w:rsid w:val="004F4929"/>
    <w:rsid w:val="004F707D"/>
    <w:rsid w:val="004F73C8"/>
    <w:rsid w:val="005001B1"/>
    <w:rsid w:val="005001C6"/>
    <w:rsid w:val="005110F9"/>
    <w:rsid w:val="005148C4"/>
    <w:rsid w:val="005161AC"/>
    <w:rsid w:val="00516E9D"/>
    <w:rsid w:val="005171B2"/>
    <w:rsid w:val="00521C58"/>
    <w:rsid w:val="00523633"/>
    <w:rsid w:val="00530F78"/>
    <w:rsid w:val="00531F43"/>
    <w:rsid w:val="00533231"/>
    <w:rsid w:val="00533275"/>
    <w:rsid w:val="00534240"/>
    <w:rsid w:val="00540AD5"/>
    <w:rsid w:val="00544D04"/>
    <w:rsid w:val="00554DB6"/>
    <w:rsid w:val="00560C7A"/>
    <w:rsid w:val="005613F4"/>
    <w:rsid w:val="005667B8"/>
    <w:rsid w:val="00567435"/>
    <w:rsid w:val="005678B7"/>
    <w:rsid w:val="005765AF"/>
    <w:rsid w:val="00581E05"/>
    <w:rsid w:val="00582D40"/>
    <w:rsid w:val="0059050B"/>
    <w:rsid w:val="00594CDF"/>
    <w:rsid w:val="00594FC2"/>
    <w:rsid w:val="005A0269"/>
    <w:rsid w:val="005A04C3"/>
    <w:rsid w:val="005A35F4"/>
    <w:rsid w:val="005A3E92"/>
    <w:rsid w:val="005A525F"/>
    <w:rsid w:val="005A6160"/>
    <w:rsid w:val="005A65AB"/>
    <w:rsid w:val="005A708D"/>
    <w:rsid w:val="005B0770"/>
    <w:rsid w:val="005B2EFA"/>
    <w:rsid w:val="005B46AE"/>
    <w:rsid w:val="005B5894"/>
    <w:rsid w:val="005B6A66"/>
    <w:rsid w:val="005C013E"/>
    <w:rsid w:val="005C24B6"/>
    <w:rsid w:val="005C364E"/>
    <w:rsid w:val="005C4367"/>
    <w:rsid w:val="005D0D4A"/>
    <w:rsid w:val="005D2C57"/>
    <w:rsid w:val="005D303A"/>
    <w:rsid w:val="005D69A9"/>
    <w:rsid w:val="005D7789"/>
    <w:rsid w:val="005E2EA5"/>
    <w:rsid w:val="005E372D"/>
    <w:rsid w:val="005E408F"/>
    <w:rsid w:val="005E4878"/>
    <w:rsid w:val="005F3EF7"/>
    <w:rsid w:val="005F4A01"/>
    <w:rsid w:val="005F71FC"/>
    <w:rsid w:val="00603EC7"/>
    <w:rsid w:val="006078B0"/>
    <w:rsid w:val="00611296"/>
    <w:rsid w:val="006137FE"/>
    <w:rsid w:val="00617103"/>
    <w:rsid w:val="00617DC5"/>
    <w:rsid w:val="006208EC"/>
    <w:rsid w:val="00623977"/>
    <w:rsid w:val="00626B6C"/>
    <w:rsid w:val="00626F52"/>
    <w:rsid w:val="00630095"/>
    <w:rsid w:val="00633487"/>
    <w:rsid w:val="006353A4"/>
    <w:rsid w:val="00641D9D"/>
    <w:rsid w:val="00644E50"/>
    <w:rsid w:val="0065048D"/>
    <w:rsid w:val="00651855"/>
    <w:rsid w:val="006527EA"/>
    <w:rsid w:val="006561AF"/>
    <w:rsid w:val="00664C89"/>
    <w:rsid w:val="006664C1"/>
    <w:rsid w:val="00666F90"/>
    <w:rsid w:val="0067159F"/>
    <w:rsid w:val="0067389C"/>
    <w:rsid w:val="00677A6B"/>
    <w:rsid w:val="00683EDE"/>
    <w:rsid w:val="00687CC2"/>
    <w:rsid w:val="00692845"/>
    <w:rsid w:val="00696022"/>
    <w:rsid w:val="00697779"/>
    <w:rsid w:val="006A0029"/>
    <w:rsid w:val="006A0F13"/>
    <w:rsid w:val="006A104A"/>
    <w:rsid w:val="006A134B"/>
    <w:rsid w:val="006A17B7"/>
    <w:rsid w:val="006A1A64"/>
    <w:rsid w:val="006A5BBB"/>
    <w:rsid w:val="006A602C"/>
    <w:rsid w:val="006B2A6B"/>
    <w:rsid w:val="006B3756"/>
    <w:rsid w:val="006B4E72"/>
    <w:rsid w:val="006B7A12"/>
    <w:rsid w:val="006C1173"/>
    <w:rsid w:val="006C145D"/>
    <w:rsid w:val="006C2F0D"/>
    <w:rsid w:val="006C35ED"/>
    <w:rsid w:val="006D2F4C"/>
    <w:rsid w:val="006D4566"/>
    <w:rsid w:val="006E1526"/>
    <w:rsid w:val="006E1A33"/>
    <w:rsid w:val="006E1E20"/>
    <w:rsid w:val="006E2386"/>
    <w:rsid w:val="006E6392"/>
    <w:rsid w:val="006E7756"/>
    <w:rsid w:val="006E7E25"/>
    <w:rsid w:val="006F28D2"/>
    <w:rsid w:val="006F4888"/>
    <w:rsid w:val="006F6B7E"/>
    <w:rsid w:val="00703F8A"/>
    <w:rsid w:val="00713902"/>
    <w:rsid w:val="00714FA5"/>
    <w:rsid w:val="00720264"/>
    <w:rsid w:val="007208AF"/>
    <w:rsid w:val="00722DD9"/>
    <w:rsid w:val="007230E4"/>
    <w:rsid w:val="0072684C"/>
    <w:rsid w:val="007311A8"/>
    <w:rsid w:val="007311F5"/>
    <w:rsid w:val="00732115"/>
    <w:rsid w:val="00732446"/>
    <w:rsid w:val="007327D6"/>
    <w:rsid w:val="007344E0"/>
    <w:rsid w:val="00735D10"/>
    <w:rsid w:val="00735D67"/>
    <w:rsid w:val="00737145"/>
    <w:rsid w:val="00737F49"/>
    <w:rsid w:val="0074284A"/>
    <w:rsid w:val="007503E9"/>
    <w:rsid w:val="00750B96"/>
    <w:rsid w:val="007560CE"/>
    <w:rsid w:val="007649AE"/>
    <w:rsid w:val="00766260"/>
    <w:rsid w:val="00771E6D"/>
    <w:rsid w:val="00772072"/>
    <w:rsid w:val="00773BE9"/>
    <w:rsid w:val="007741B3"/>
    <w:rsid w:val="00775BF7"/>
    <w:rsid w:val="00780C2B"/>
    <w:rsid w:val="0078503B"/>
    <w:rsid w:val="00785CDC"/>
    <w:rsid w:val="007877BB"/>
    <w:rsid w:val="007909F8"/>
    <w:rsid w:val="00795296"/>
    <w:rsid w:val="007A428D"/>
    <w:rsid w:val="007A4D34"/>
    <w:rsid w:val="007A624B"/>
    <w:rsid w:val="007B0D6D"/>
    <w:rsid w:val="007B1BB5"/>
    <w:rsid w:val="007B46CD"/>
    <w:rsid w:val="007C4905"/>
    <w:rsid w:val="007C71FD"/>
    <w:rsid w:val="007D3B65"/>
    <w:rsid w:val="007E793F"/>
    <w:rsid w:val="007F43DB"/>
    <w:rsid w:val="00807092"/>
    <w:rsid w:val="008073B9"/>
    <w:rsid w:val="00807AC7"/>
    <w:rsid w:val="00807D4D"/>
    <w:rsid w:val="00811559"/>
    <w:rsid w:val="008129F3"/>
    <w:rsid w:val="008162F2"/>
    <w:rsid w:val="00820E88"/>
    <w:rsid w:val="008211F3"/>
    <w:rsid w:val="00821267"/>
    <w:rsid w:val="0082458F"/>
    <w:rsid w:val="00826917"/>
    <w:rsid w:val="00826E51"/>
    <w:rsid w:val="00830806"/>
    <w:rsid w:val="00831F2F"/>
    <w:rsid w:val="00833A4D"/>
    <w:rsid w:val="0083495A"/>
    <w:rsid w:val="008355A4"/>
    <w:rsid w:val="00835839"/>
    <w:rsid w:val="00835DD1"/>
    <w:rsid w:val="00840698"/>
    <w:rsid w:val="00841273"/>
    <w:rsid w:val="00842FB3"/>
    <w:rsid w:val="00850171"/>
    <w:rsid w:val="008528FD"/>
    <w:rsid w:val="008626F4"/>
    <w:rsid w:val="00866245"/>
    <w:rsid w:val="00873236"/>
    <w:rsid w:val="0087426C"/>
    <w:rsid w:val="00874FA4"/>
    <w:rsid w:val="0087533D"/>
    <w:rsid w:val="00875724"/>
    <w:rsid w:val="00877B86"/>
    <w:rsid w:val="00880CE8"/>
    <w:rsid w:val="00881617"/>
    <w:rsid w:val="008909DA"/>
    <w:rsid w:val="00890FB5"/>
    <w:rsid w:val="00891720"/>
    <w:rsid w:val="00897482"/>
    <w:rsid w:val="00897D1E"/>
    <w:rsid w:val="008B5BC5"/>
    <w:rsid w:val="008B7B02"/>
    <w:rsid w:val="008C4F13"/>
    <w:rsid w:val="008C5DE6"/>
    <w:rsid w:val="008D2D31"/>
    <w:rsid w:val="008D6385"/>
    <w:rsid w:val="008D6D4D"/>
    <w:rsid w:val="008D717E"/>
    <w:rsid w:val="008E3D19"/>
    <w:rsid w:val="008E4354"/>
    <w:rsid w:val="008E5852"/>
    <w:rsid w:val="008E6C59"/>
    <w:rsid w:val="008F7D9B"/>
    <w:rsid w:val="009041C5"/>
    <w:rsid w:val="00906589"/>
    <w:rsid w:val="00906E71"/>
    <w:rsid w:val="009257C2"/>
    <w:rsid w:val="00926B7C"/>
    <w:rsid w:val="00930439"/>
    <w:rsid w:val="00930735"/>
    <w:rsid w:val="00931F37"/>
    <w:rsid w:val="009329BE"/>
    <w:rsid w:val="00934AD2"/>
    <w:rsid w:val="00940A5C"/>
    <w:rsid w:val="009420FF"/>
    <w:rsid w:val="00942A6C"/>
    <w:rsid w:val="00943742"/>
    <w:rsid w:val="00946CAC"/>
    <w:rsid w:val="00950FA6"/>
    <w:rsid w:val="00951B74"/>
    <w:rsid w:val="00951E8B"/>
    <w:rsid w:val="00966EA6"/>
    <w:rsid w:val="009832FF"/>
    <w:rsid w:val="00986CCC"/>
    <w:rsid w:val="00990E1E"/>
    <w:rsid w:val="009915BB"/>
    <w:rsid w:val="00993B30"/>
    <w:rsid w:val="00994B3E"/>
    <w:rsid w:val="009956C9"/>
    <w:rsid w:val="009A40EB"/>
    <w:rsid w:val="009B15EC"/>
    <w:rsid w:val="009B178F"/>
    <w:rsid w:val="009B293C"/>
    <w:rsid w:val="009B72F6"/>
    <w:rsid w:val="009C3DED"/>
    <w:rsid w:val="009C571F"/>
    <w:rsid w:val="009C5884"/>
    <w:rsid w:val="009D76D2"/>
    <w:rsid w:val="009E033E"/>
    <w:rsid w:val="009E51DE"/>
    <w:rsid w:val="009E6431"/>
    <w:rsid w:val="009E6E33"/>
    <w:rsid w:val="009F0131"/>
    <w:rsid w:val="009F4A67"/>
    <w:rsid w:val="009F4ADD"/>
    <w:rsid w:val="009F65B3"/>
    <w:rsid w:val="009F7C49"/>
    <w:rsid w:val="00A0379A"/>
    <w:rsid w:val="00A069C5"/>
    <w:rsid w:val="00A112A0"/>
    <w:rsid w:val="00A1387C"/>
    <w:rsid w:val="00A15AF0"/>
    <w:rsid w:val="00A1681C"/>
    <w:rsid w:val="00A16E98"/>
    <w:rsid w:val="00A16F32"/>
    <w:rsid w:val="00A20585"/>
    <w:rsid w:val="00A21A8D"/>
    <w:rsid w:val="00A24813"/>
    <w:rsid w:val="00A25469"/>
    <w:rsid w:val="00A27BE4"/>
    <w:rsid w:val="00A31566"/>
    <w:rsid w:val="00A32F66"/>
    <w:rsid w:val="00A32FCA"/>
    <w:rsid w:val="00A35428"/>
    <w:rsid w:val="00A36BFA"/>
    <w:rsid w:val="00A508BB"/>
    <w:rsid w:val="00A50DA0"/>
    <w:rsid w:val="00A51B84"/>
    <w:rsid w:val="00A553A0"/>
    <w:rsid w:val="00A615E3"/>
    <w:rsid w:val="00A668F5"/>
    <w:rsid w:val="00A66B3D"/>
    <w:rsid w:val="00A70AD5"/>
    <w:rsid w:val="00A77B20"/>
    <w:rsid w:val="00A80D5E"/>
    <w:rsid w:val="00A812B7"/>
    <w:rsid w:val="00A87796"/>
    <w:rsid w:val="00A87FB5"/>
    <w:rsid w:val="00AA156A"/>
    <w:rsid w:val="00AA1767"/>
    <w:rsid w:val="00AA2FB4"/>
    <w:rsid w:val="00AB054E"/>
    <w:rsid w:val="00AB2BE3"/>
    <w:rsid w:val="00AB6A5C"/>
    <w:rsid w:val="00AC2B9E"/>
    <w:rsid w:val="00AC3159"/>
    <w:rsid w:val="00AC35DD"/>
    <w:rsid w:val="00AC735D"/>
    <w:rsid w:val="00AC7C78"/>
    <w:rsid w:val="00AD14C1"/>
    <w:rsid w:val="00AD25A1"/>
    <w:rsid w:val="00AD68DC"/>
    <w:rsid w:val="00AD710A"/>
    <w:rsid w:val="00AE2540"/>
    <w:rsid w:val="00AE3722"/>
    <w:rsid w:val="00AE3CA0"/>
    <w:rsid w:val="00AE622E"/>
    <w:rsid w:val="00AE650D"/>
    <w:rsid w:val="00AE7F44"/>
    <w:rsid w:val="00AF0BB8"/>
    <w:rsid w:val="00AF3921"/>
    <w:rsid w:val="00B02BA3"/>
    <w:rsid w:val="00B0617D"/>
    <w:rsid w:val="00B104BB"/>
    <w:rsid w:val="00B134B0"/>
    <w:rsid w:val="00B1661A"/>
    <w:rsid w:val="00B16DE4"/>
    <w:rsid w:val="00B20699"/>
    <w:rsid w:val="00B33E85"/>
    <w:rsid w:val="00B40A1B"/>
    <w:rsid w:val="00B44148"/>
    <w:rsid w:val="00B44266"/>
    <w:rsid w:val="00B5311B"/>
    <w:rsid w:val="00B539C0"/>
    <w:rsid w:val="00B549D3"/>
    <w:rsid w:val="00B54E1E"/>
    <w:rsid w:val="00B6426A"/>
    <w:rsid w:val="00B6709C"/>
    <w:rsid w:val="00B709E6"/>
    <w:rsid w:val="00B71BDC"/>
    <w:rsid w:val="00B71D08"/>
    <w:rsid w:val="00B7224C"/>
    <w:rsid w:val="00B72B9F"/>
    <w:rsid w:val="00B800FD"/>
    <w:rsid w:val="00B810AD"/>
    <w:rsid w:val="00B833C3"/>
    <w:rsid w:val="00B85996"/>
    <w:rsid w:val="00B93F90"/>
    <w:rsid w:val="00B95CAD"/>
    <w:rsid w:val="00BA168B"/>
    <w:rsid w:val="00BA7CB5"/>
    <w:rsid w:val="00BB1572"/>
    <w:rsid w:val="00BB75FD"/>
    <w:rsid w:val="00BC1013"/>
    <w:rsid w:val="00BC1F90"/>
    <w:rsid w:val="00BC3209"/>
    <w:rsid w:val="00BD67E7"/>
    <w:rsid w:val="00BE2963"/>
    <w:rsid w:val="00BE5F74"/>
    <w:rsid w:val="00BE7F32"/>
    <w:rsid w:val="00BF31F7"/>
    <w:rsid w:val="00BF3713"/>
    <w:rsid w:val="00BF47D9"/>
    <w:rsid w:val="00BF647A"/>
    <w:rsid w:val="00C02011"/>
    <w:rsid w:val="00C0439E"/>
    <w:rsid w:val="00C06338"/>
    <w:rsid w:val="00C06976"/>
    <w:rsid w:val="00C13271"/>
    <w:rsid w:val="00C1620A"/>
    <w:rsid w:val="00C21616"/>
    <w:rsid w:val="00C228CB"/>
    <w:rsid w:val="00C2299A"/>
    <w:rsid w:val="00C32FB1"/>
    <w:rsid w:val="00C33BA4"/>
    <w:rsid w:val="00C370ED"/>
    <w:rsid w:val="00C379E4"/>
    <w:rsid w:val="00C4719B"/>
    <w:rsid w:val="00C51E11"/>
    <w:rsid w:val="00C5204D"/>
    <w:rsid w:val="00C528E8"/>
    <w:rsid w:val="00C54BC8"/>
    <w:rsid w:val="00C56302"/>
    <w:rsid w:val="00C63C50"/>
    <w:rsid w:val="00C66283"/>
    <w:rsid w:val="00C71D7B"/>
    <w:rsid w:val="00C73963"/>
    <w:rsid w:val="00C7413F"/>
    <w:rsid w:val="00C75896"/>
    <w:rsid w:val="00C7706F"/>
    <w:rsid w:val="00C802DD"/>
    <w:rsid w:val="00C90784"/>
    <w:rsid w:val="00C92C29"/>
    <w:rsid w:val="00C9304D"/>
    <w:rsid w:val="00C933F3"/>
    <w:rsid w:val="00C963C0"/>
    <w:rsid w:val="00CA0A9D"/>
    <w:rsid w:val="00CA1310"/>
    <w:rsid w:val="00CA1F8B"/>
    <w:rsid w:val="00CA3BF1"/>
    <w:rsid w:val="00CA4B43"/>
    <w:rsid w:val="00CA72D1"/>
    <w:rsid w:val="00CA758A"/>
    <w:rsid w:val="00CB012D"/>
    <w:rsid w:val="00CB0752"/>
    <w:rsid w:val="00CB5373"/>
    <w:rsid w:val="00CB6DAA"/>
    <w:rsid w:val="00CB79B0"/>
    <w:rsid w:val="00CC08E6"/>
    <w:rsid w:val="00CC1DEB"/>
    <w:rsid w:val="00CC2839"/>
    <w:rsid w:val="00CC4E20"/>
    <w:rsid w:val="00CC7C42"/>
    <w:rsid w:val="00CD0FE0"/>
    <w:rsid w:val="00CD1176"/>
    <w:rsid w:val="00CD2443"/>
    <w:rsid w:val="00CD4517"/>
    <w:rsid w:val="00CE25C6"/>
    <w:rsid w:val="00CE27E8"/>
    <w:rsid w:val="00CE3BCE"/>
    <w:rsid w:val="00CE4C50"/>
    <w:rsid w:val="00CE63DB"/>
    <w:rsid w:val="00CE7856"/>
    <w:rsid w:val="00CF73A2"/>
    <w:rsid w:val="00D00BB0"/>
    <w:rsid w:val="00D02F50"/>
    <w:rsid w:val="00D03D60"/>
    <w:rsid w:val="00D0516E"/>
    <w:rsid w:val="00D1001B"/>
    <w:rsid w:val="00D2060F"/>
    <w:rsid w:val="00D22624"/>
    <w:rsid w:val="00D24920"/>
    <w:rsid w:val="00D34C72"/>
    <w:rsid w:val="00D46F41"/>
    <w:rsid w:val="00D47AD6"/>
    <w:rsid w:val="00D51495"/>
    <w:rsid w:val="00D55F29"/>
    <w:rsid w:val="00D61D6B"/>
    <w:rsid w:val="00D62DD6"/>
    <w:rsid w:val="00D6407D"/>
    <w:rsid w:val="00D646BF"/>
    <w:rsid w:val="00D65D23"/>
    <w:rsid w:val="00D7133B"/>
    <w:rsid w:val="00D7202B"/>
    <w:rsid w:val="00D73994"/>
    <w:rsid w:val="00D73DE7"/>
    <w:rsid w:val="00D91DCC"/>
    <w:rsid w:val="00D94A22"/>
    <w:rsid w:val="00D9618B"/>
    <w:rsid w:val="00D96E04"/>
    <w:rsid w:val="00D97BC7"/>
    <w:rsid w:val="00DA107D"/>
    <w:rsid w:val="00DA19D0"/>
    <w:rsid w:val="00DA662B"/>
    <w:rsid w:val="00DA7B75"/>
    <w:rsid w:val="00DB1DDE"/>
    <w:rsid w:val="00DB3A79"/>
    <w:rsid w:val="00DB40A7"/>
    <w:rsid w:val="00DC1271"/>
    <w:rsid w:val="00DC1DF9"/>
    <w:rsid w:val="00DC23BC"/>
    <w:rsid w:val="00DC2C7C"/>
    <w:rsid w:val="00DC3267"/>
    <w:rsid w:val="00DC509E"/>
    <w:rsid w:val="00DD3893"/>
    <w:rsid w:val="00DD4122"/>
    <w:rsid w:val="00DE002C"/>
    <w:rsid w:val="00DE2C70"/>
    <w:rsid w:val="00DF1440"/>
    <w:rsid w:val="00DF2A66"/>
    <w:rsid w:val="00DF4387"/>
    <w:rsid w:val="00DF552D"/>
    <w:rsid w:val="00DF7661"/>
    <w:rsid w:val="00E01F5B"/>
    <w:rsid w:val="00E0536E"/>
    <w:rsid w:val="00E05C29"/>
    <w:rsid w:val="00E0701C"/>
    <w:rsid w:val="00E13384"/>
    <w:rsid w:val="00E20578"/>
    <w:rsid w:val="00E26A7C"/>
    <w:rsid w:val="00E27C54"/>
    <w:rsid w:val="00E27D24"/>
    <w:rsid w:val="00E31520"/>
    <w:rsid w:val="00E32531"/>
    <w:rsid w:val="00E32B34"/>
    <w:rsid w:val="00E342B4"/>
    <w:rsid w:val="00E346A7"/>
    <w:rsid w:val="00E36D72"/>
    <w:rsid w:val="00E439F7"/>
    <w:rsid w:val="00E44C2A"/>
    <w:rsid w:val="00E52EDC"/>
    <w:rsid w:val="00E53914"/>
    <w:rsid w:val="00E60757"/>
    <w:rsid w:val="00E60A47"/>
    <w:rsid w:val="00E62DCF"/>
    <w:rsid w:val="00E635ED"/>
    <w:rsid w:val="00E74158"/>
    <w:rsid w:val="00E7512C"/>
    <w:rsid w:val="00E751A5"/>
    <w:rsid w:val="00E76DAD"/>
    <w:rsid w:val="00E82766"/>
    <w:rsid w:val="00E84B3D"/>
    <w:rsid w:val="00E852B5"/>
    <w:rsid w:val="00E9214D"/>
    <w:rsid w:val="00EA3B95"/>
    <w:rsid w:val="00EA65FF"/>
    <w:rsid w:val="00EB2A2A"/>
    <w:rsid w:val="00EC378C"/>
    <w:rsid w:val="00EC4BA7"/>
    <w:rsid w:val="00ED0096"/>
    <w:rsid w:val="00ED3B5F"/>
    <w:rsid w:val="00ED50AE"/>
    <w:rsid w:val="00ED700F"/>
    <w:rsid w:val="00EE5F0F"/>
    <w:rsid w:val="00EF025A"/>
    <w:rsid w:val="00EF1847"/>
    <w:rsid w:val="00EF2276"/>
    <w:rsid w:val="00EF2924"/>
    <w:rsid w:val="00EF5ABF"/>
    <w:rsid w:val="00F018D9"/>
    <w:rsid w:val="00F02A36"/>
    <w:rsid w:val="00F104C2"/>
    <w:rsid w:val="00F11464"/>
    <w:rsid w:val="00F174AB"/>
    <w:rsid w:val="00F22F74"/>
    <w:rsid w:val="00F251C3"/>
    <w:rsid w:val="00F306C1"/>
    <w:rsid w:val="00F4062B"/>
    <w:rsid w:val="00F47B32"/>
    <w:rsid w:val="00F501EC"/>
    <w:rsid w:val="00F51214"/>
    <w:rsid w:val="00F53585"/>
    <w:rsid w:val="00F55DEA"/>
    <w:rsid w:val="00F56F32"/>
    <w:rsid w:val="00F61918"/>
    <w:rsid w:val="00F641F7"/>
    <w:rsid w:val="00F6508E"/>
    <w:rsid w:val="00F7404D"/>
    <w:rsid w:val="00F74CCA"/>
    <w:rsid w:val="00F75DA0"/>
    <w:rsid w:val="00F80752"/>
    <w:rsid w:val="00F83AA7"/>
    <w:rsid w:val="00F84117"/>
    <w:rsid w:val="00F84351"/>
    <w:rsid w:val="00F90582"/>
    <w:rsid w:val="00FA385A"/>
    <w:rsid w:val="00FA4B48"/>
    <w:rsid w:val="00FA4DD1"/>
    <w:rsid w:val="00FA6552"/>
    <w:rsid w:val="00FA74FF"/>
    <w:rsid w:val="00FB2448"/>
    <w:rsid w:val="00FB37A2"/>
    <w:rsid w:val="00FB5DF5"/>
    <w:rsid w:val="00FB5E5D"/>
    <w:rsid w:val="00FB6E9E"/>
    <w:rsid w:val="00FC31C3"/>
    <w:rsid w:val="00FC3A7A"/>
    <w:rsid w:val="00FC49D7"/>
    <w:rsid w:val="00FC5D5C"/>
    <w:rsid w:val="00FC61D4"/>
    <w:rsid w:val="00FD25CE"/>
    <w:rsid w:val="00FD3867"/>
    <w:rsid w:val="00FD4901"/>
    <w:rsid w:val="00FD795B"/>
    <w:rsid w:val="00FE141F"/>
    <w:rsid w:val="00FE75EB"/>
    <w:rsid w:val="00FF0FE9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280EDC"/>
  <w15:docId w15:val="{FA2E3471-B014-44D4-BBC4-E325ADA3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B"/>
    <w:rPr>
      <w:rFonts w:ascii="Arial Narrow" w:eastAsia="MS Mincho" w:hAnsi="Arial Narrow"/>
      <w:sz w:val="24"/>
      <w:szCs w:val="24"/>
    </w:rPr>
  </w:style>
  <w:style w:type="paragraph" w:styleId="Ttulo1">
    <w:name w:val="heading 1"/>
    <w:basedOn w:val="Normal"/>
    <w:next w:val="Normal"/>
    <w:qFormat/>
    <w:rsid w:val="00BA168B"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168B"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qFormat/>
    <w:rsid w:val="00BA168B"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A168B"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qFormat/>
    <w:rsid w:val="00BA168B"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A16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168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BA168B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rsid w:val="00BA168B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styleId="Nmerodepgina">
    <w:name w:val="page number"/>
    <w:basedOn w:val="Fuentedeprrafopredeter"/>
    <w:rsid w:val="00BA168B"/>
  </w:style>
  <w:style w:type="paragraph" w:styleId="Textodeglobo">
    <w:name w:val="Balloon Text"/>
    <w:basedOn w:val="Normal"/>
    <w:semiHidden/>
    <w:rsid w:val="00BA168B"/>
    <w:rPr>
      <w:rFonts w:ascii="Tahoma" w:hAnsi="Tahoma" w:cs="MS Mincho"/>
      <w:sz w:val="16"/>
      <w:szCs w:val="16"/>
    </w:rPr>
  </w:style>
  <w:style w:type="paragraph" w:styleId="Textoindependiente2">
    <w:name w:val="Body Text 2"/>
    <w:basedOn w:val="Normal"/>
    <w:rsid w:val="00BA168B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rsid w:val="00BA168B"/>
    <w:pPr>
      <w:spacing w:after="120"/>
    </w:pPr>
  </w:style>
  <w:style w:type="paragraph" w:styleId="Puesto">
    <w:name w:val="Title"/>
    <w:basedOn w:val="Normal"/>
    <w:qFormat/>
    <w:rsid w:val="00BA16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rsid w:val="00BA168B"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rsid w:val="009F7C49"/>
    <w:pPr>
      <w:spacing w:after="120"/>
      <w:ind w:left="283"/>
    </w:p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character" w:styleId="Refdecomentario">
    <w:name w:val="annotation reference"/>
    <w:rsid w:val="0004097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0970"/>
    <w:rPr>
      <w:rFonts w:ascii="Times New Roman" w:eastAsia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040970"/>
    <w:rPr>
      <w:lang w:eastAsia="es-ES"/>
    </w:rPr>
  </w:style>
  <w:style w:type="character" w:customStyle="1" w:styleId="apple-converted-space">
    <w:name w:val="apple-converted-space"/>
    <w:basedOn w:val="Fuentedeprrafopredeter"/>
    <w:rsid w:val="007C4905"/>
  </w:style>
  <w:style w:type="paragraph" w:styleId="Prrafodelista">
    <w:name w:val="List Paragraph"/>
    <w:basedOn w:val="Normal"/>
    <w:uiPriority w:val="34"/>
    <w:qFormat/>
    <w:rsid w:val="007C490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A708D"/>
    <w:rPr>
      <w:rFonts w:ascii="Arial Narrow" w:eastAsia="MS Mincho" w:hAnsi="Arial Narrow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A708D"/>
    <w:rPr>
      <w:rFonts w:ascii="Arial Narrow" w:eastAsia="MS Mincho" w:hAnsi="Arial Narrow"/>
      <w:b/>
      <w:bCs/>
      <w:lang w:eastAsia="es-ES"/>
    </w:rPr>
  </w:style>
  <w:style w:type="character" w:styleId="nfasis">
    <w:name w:val="Emphasis"/>
    <w:basedOn w:val="Fuentedeprrafopredeter"/>
    <w:uiPriority w:val="20"/>
    <w:qFormat/>
    <w:rsid w:val="006B3756"/>
    <w:rPr>
      <w:i/>
      <w:iCs/>
    </w:rPr>
  </w:style>
  <w:style w:type="paragraph" w:customStyle="1" w:styleId="Default">
    <w:name w:val="Default"/>
    <w:rsid w:val="00FC3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rsid w:val="00C4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F552D"/>
    <w:rPr>
      <w:rFonts w:ascii="Arial Narrow" w:eastAsia="MS Mincho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FORMATO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D96D-2A9C-402E-AACC-EE234A9A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FORMATODEC</Template>
  <TotalTime>1</TotalTime>
  <Pages>1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Ministerio de Minas y Energia</dc:creator>
  <cp:lastModifiedBy>Claudia Esperanza Garzon Escobar</cp:lastModifiedBy>
  <cp:revision>4</cp:revision>
  <cp:lastPrinted>2015-05-28T12:37:00Z</cp:lastPrinted>
  <dcterms:created xsi:type="dcterms:W3CDTF">2015-12-29T22:30:00Z</dcterms:created>
  <dcterms:modified xsi:type="dcterms:W3CDTF">2015-12-29T22:34:00Z</dcterms:modified>
</cp:coreProperties>
</file>